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949E2" w14:textId="7C1A6E5A" w:rsidR="00813E52" w:rsidRDefault="00813E52" w:rsidP="00813E52">
      <w:pPr>
        <w:jc w:val="center"/>
      </w:pPr>
      <w:r>
        <w:rPr>
          <w:rFonts w:hint="eastAsia"/>
        </w:rPr>
        <w:t>K</w:t>
      </w:r>
      <w:r>
        <w:t>ITE-JD</w:t>
      </w:r>
    </w:p>
    <w:p w14:paraId="00A4735F" w14:textId="2848B964" w:rsidR="00A50D13" w:rsidRPr="00813E52" w:rsidRDefault="00FD31B3" w:rsidP="00813E52">
      <w:pPr>
        <w:jc w:val="left"/>
        <w:rPr>
          <w:sz w:val="24"/>
          <w:szCs w:val="24"/>
        </w:rPr>
      </w:pPr>
      <w:r w:rsidRPr="00813E52">
        <w:rPr>
          <w:rFonts w:hint="eastAsia"/>
          <w:sz w:val="24"/>
          <w:szCs w:val="24"/>
        </w:rPr>
        <w:t>职位</w:t>
      </w:r>
      <w:r w:rsidR="00B24F5B" w:rsidRPr="00813E52">
        <w:rPr>
          <w:rFonts w:hint="eastAsia"/>
          <w:sz w:val="24"/>
          <w:szCs w:val="24"/>
        </w:rPr>
        <w:t>名称</w:t>
      </w:r>
      <w:r w:rsidRPr="00813E52">
        <w:rPr>
          <w:rFonts w:hint="eastAsia"/>
          <w:sz w:val="24"/>
          <w:szCs w:val="24"/>
        </w:rPr>
        <w:t>：英语</w:t>
      </w:r>
      <w:r w:rsidR="00B24F5B" w:rsidRPr="00813E52">
        <w:rPr>
          <w:rFonts w:hint="eastAsia"/>
          <w:sz w:val="24"/>
          <w:szCs w:val="24"/>
        </w:rPr>
        <w:t>测评</w:t>
      </w:r>
      <w:r w:rsidRPr="00813E52">
        <w:rPr>
          <w:sz w:val="24"/>
          <w:szCs w:val="24"/>
        </w:rPr>
        <w:t>业务</w:t>
      </w:r>
      <w:r w:rsidR="00813E52">
        <w:rPr>
          <w:rFonts w:hint="eastAsia"/>
          <w:sz w:val="24"/>
          <w:szCs w:val="24"/>
        </w:rPr>
        <w:t>销售</w:t>
      </w:r>
      <w:r w:rsidRPr="00813E52">
        <w:rPr>
          <w:sz w:val="24"/>
          <w:szCs w:val="24"/>
        </w:rPr>
        <w:t>经理</w:t>
      </w:r>
    </w:p>
    <w:p w14:paraId="2766B29E" w14:textId="10FA9A41" w:rsidR="00FD31B3" w:rsidRPr="00813E52" w:rsidRDefault="001B074F" w:rsidP="00813E52">
      <w:pPr>
        <w:rPr>
          <w:sz w:val="24"/>
          <w:szCs w:val="24"/>
        </w:rPr>
      </w:pPr>
      <w:r w:rsidRPr="00813E52">
        <w:rPr>
          <w:rFonts w:hint="eastAsia"/>
          <w:sz w:val="24"/>
          <w:szCs w:val="24"/>
        </w:rPr>
        <w:t>所属</w:t>
      </w:r>
      <w:r w:rsidR="00FD31B3" w:rsidRPr="00813E52">
        <w:rPr>
          <w:rFonts w:hint="eastAsia"/>
          <w:sz w:val="24"/>
          <w:szCs w:val="24"/>
        </w:rPr>
        <w:t>部门：销售</w:t>
      </w:r>
      <w:bookmarkStart w:id="0" w:name="_GoBack"/>
      <w:bookmarkEnd w:id="0"/>
    </w:p>
    <w:p w14:paraId="4F4A99BF" w14:textId="388816A5" w:rsidR="00FD31B3" w:rsidRPr="00813E52" w:rsidRDefault="00B24F5B" w:rsidP="00813E52">
      <w:pPr>
        <w:rPr>
          <w:sz w:val="24"/>
          <w:szCs w:val="24"/>
        </w:rPr>
      </w:pPr>
      <w:r w:rsidRPr="00813E52">
        <w:rPr>
          <w:rFonts w:hint="eastAsia"/>
          <w:sz w:val="24"/>
          <w:szCs w:val="24"/>
        </w:rPr>
        <w:t>汇报对象</w:t>
      </w:r>
      <w:r w:rsidR="00FD31B3" w:rsidRPr="00813E52">
        <w:rPr>
          <w:rFonts w:hint="eastAsia"/>
          <w:sz w:val="24"/>
          <w:szCs w:val="24"/>
        </w:rPr>
        <w:t>：部门主管或总经理</w:t>
      </w:r>
    </w:p>
    <w:p w14:paraId="218A14DF" w14:textId="12658EC9" w:rsidR="00FD31B3" w:rsidRPr="00813E52" w:rsidRDefault="00B24F5B" w:rsidP="00813E52">
      <w:pPr>
        <w:rPr>
          <w:sz w:val="24"/>
          <w:szCs w:val="24"/>
        </w:rPr>
      </w:pPr>
      <w:r w:rsidRPr="00813E52">
        <w:rPr>
          <w:rFonts w:hint="eastAsia"/>
          <w:sz w:val="24"/>
          <w:szCs w:val="24"/>
        </w:rPr>
        <w:t>专业要求</w:t>
      </w:r>
      <w:r w:rsidR="00FD31B3" w:rsidRPr="00813E52">
        <w:rPr>
          <w:rFonts w:hint="eastAsia"/>
          <w:sz w:val="24"/>
          <w:szCs w:val="24"/>
        </w:rPr>
        <w:t>：</w:t>
      </w:r>
      <w:r w:rsidRPr="00813E52">
        <w:rPr>
          <w:rFonts w:hint="eastAsia"/>
          <w:sz w:val="24"/>
          <w:szCs w:val="24"/>
        </w:rPr>
        <w:t>不限</w:t>
      </w:r>
    </w:p>
    <w:p w14:paraId="3DF2BBB8" w14:textId="08FCFA76" w:rsidR="00FD31B3" w:rsidRPr="00813E52" w:rsidRDefault="00FD31B3" w:rsidP="00813E52">
      <w:pPr>
        <w:rPr>
          <w:sz w:val="24"/>
          <w:szCs w:val="24"/>
        </w:rPr>
      </w:pPr>
      <w:r w:rsidRPr="00813E52">
        <w:rPr>
          <w:rFonts w:hint="eastAsia"/>
          <w:sz w:val="24"/>
          <w:szCs w:val="24"/>
        </w:rPr>
        <w:t>下属</w:t>
      </w:r>
      <w:r w:rsidR="00B24F5B" w:rsidRPr="00813E52">
        <w:rPr>
          <w:rFonts w:hint="eastAsia"/>
          <w:sz w:val="24"/>
          <w:szCs w:val="24"/>
        </w:rPr>
        <w:t>人数</w:t>
      </w:r>
      <w:r w:rsidRPr="00813E52">
        <w:rPr>
          <w:rFonts w:hint="eastAsia"/>
          <w:sz w:val="24"/>
          <w:szCs w:val="24"/>
        </w:rPr>
        <w:t>：</w:t>
      </w:r>
      <w:r w:rsidRPr="00813E52">
        <w:rPr>
          <w:sz w:val="24"/>
          <w:szCs w:val="24"/>
        </w:rPr>
        <w:t>0</w:t>
      </w:r>
      <w:r w:rsidR="00813E52">
        <w:rPr>
          <w:rFonts w:hint="eastAsia"/>
          <w:sz w:val="24"/>
          <w:szCs w:val="24"/>
        </w:rPr>
        <w:t>人</w:t>
      </w:r>
    </w:p>
    <w:p w14:paraId="312A7DF1" w14:textId="1A093DA9" w:rsidR="00FD31B3" w:rsidRPr="00813E52" w:rsidRDefault="00FD31B3" w:rsidP="00813E52">
      <w:pPr>
        <w:rPr>
          <w:sz w:val="24"/>
          <w:szCs w:val="24"/>
        </w:rPr>
      </w:pPr>
      <w:r w:rsidRPr="00813E52">
        <w:rPr>
          <w:rFonts w:hint="eastAsia"/>
          <w:sz w:val="24"/>
          <w:szCs w:val="24"/>
        </w:rPr>
        <w:t>工作经历：</w:t>
      </w:r>
      <w:r w:rsidR="00B24F5B" w:rsidRPr="002A30B7">
        <w:rPr>
          <w:rFonts w:hint="eastAsia"/>
          <w:sz w:val="24"/>
          <w:szCs w:val="24"/>
        </w:rPr>
        <w:t>3年以上</w:t>
      </w:r>
    </w:p>
    <w:p w14:paraId="77D48A55" w14:textId="24F39FD1" w:rsidR="00FD31B3" w:rsidRPr="00813E52" w:rsidRDefault="00B24F5B" w:rsidP="00813E52">
      <w:pPr>
        <w:rPr>
          <w:sz w:val="24"/>
          <w:szCs w:val="24"/>
        </w:rPr>
      </w:pPr>
      <w:r w:rsidRPr="00813E52">
        <w:rPr>
          <w:rFonts w:hint="eastAsia"/>
          <w:sz w:val="24"/>
          <w:szCs w:val="24"/>
        </w:rPr>
        <w:t>职位描述</w:t>
      </w:r>
      <w:r w:rsidR="00FD31B3" w:rsidRPr="00813E52">
        <w:rPr>
          <w:rFonts w:hint="eastAsia"/>
          <w:sz w:val="24"/>
          <w:szCs w:val="24"/>
        </w:rPr>
        <w:t>：负责</w:t>
      </w:r>
      <w:r w:rsidR="00FD31B3" w:rsidRPr="00813E52">
        <w:rPr>
          <w:sz w:val="24"/>
          <w:szCs w:val="24"/>
        </w:rPr>
        <w:t>Kaplan在线英语</w:t>
      </w:r>
      <w:r w:rsidR="00F4510A">
        <w:rPr>
          <w:rFonts w:hint="eastAsia"/>
          <w:sz w:val="24"/>
          <w:szCs w:val="24"/>
        </w:rPr>
        <w:t>测试</w:t>
      </w:r>
      <w:r w:rsidR="00FD31B3" w:rsidRPr="00813E52">
        <w:rPr>
          <w:sz w:val="24"/>
          <w:szCs w:val="24"/>
        </w:rPr>
        <w:t>产品的全国业务发展，实现销售目标</w:t>
      </w:r>
      <w:r w:rsidR="00EA6C04">
        <w:rPr>
          <w:rFonts w:hint="eastAsia"/>
          <w:sz w:val="24"/>
          <w:szCs w:val="24"/>
        </w:rPr>
        <w:t>。</w:t>
      </w:r>
    </w:p>
    <w:p w14:paraId="47CA915F" w14:textId="77777777" w:rsidR="00FD31B3" w:rsidRPr="007F21BF" w:rsidRDefault="00FD31B3" w:rsidP="00813E52">
      <w:pPr>
        <w:rPr>
          <w:b/>
          <w:sz w:val="24"/>
          <w:szCs w:val="24"/>
        </w:rPr>
      </w:pPr>
      <w:r w:rsidRPr="007F21BF">
        <w:rPr>
          <w:b/>
          <w:sz w:val="24"/>
          <w:szCs w:val="24"/>
        </w:rPr>
        <w:t>工作职责：</w:t>
      </w:r>
    </w:p>
    <w:p w14:paraId="4D967FBF" w14:textId="37C84B8A" w:rsidR="00FD31B3" w:rsidRPr="00813E52" w:rsidRDefault="00FD31B3" w:rsidP="00813E52">
      <w:pPr>
        <w:pStyle w:val="ListParagraph"/>
        <w:numPr>
          <w:ilvl w:val="0"/>
          <w:numId w:val="1"/>
        </w:numPr>
        <w:ind w:firstLineChars="0"/>
        <w:rPr>
          <w:sz w:val="24"/>
          <w:szCs w:val="24"/>
        </w:rPr>
      </w:pPr>
      <w:r w:rsidRPr="00813E52">
        <w:rPr>
          <w:sz w:val="24"/>
          <w:szCs w:val="24"/>
        </w:rPr>
        <w:t>与产品团队合作，确定销售/业务发展</w:t>
      </w:r>
      <w:r w:rsidR="00F4510A">
        <w:rPr>
          <w:rFonts w:hint="eastAsia"/>
          <w:sz w:val="24"/>
          <w:szCs w:val="24"/>
        </w:rPr>
        <w:t>计划</w:t>
      </w:r>
      <w:r w:rsidR="002A30B7">
        <w:rPr>
          <w:sz w:val="24"/>
          <w:szCs w:val="24"/>
        </w:rPr>
        <w:t>，并领导实施</w:t>
      </w:r>
      <w:r w:rsidR="002A30B7">
        <w:rPr>
          <w:rFonts w:hint="eastAsia"/>
          <w:sz w:val="24"/>
          <w:szCs w:val="24"/>
        </w:rPr>
        <w:t>;</w:t>
      </w:r>
    </w:p>
    <w:p w14:paraId="225D36B6" w14:textId="0CFB7EF3" w:rsidR="00FD31B3" w:rsidRPr="00813E52" w:rsidRDefault="00EA6C04" w:rsidP="00813E52">
      <w:pPr>
        <w:pStyle w:val="ListParagraph"/>
        <w:numPr>
          <w:ilvl w:val="0"/>
          <w:numId w:val="1"/>
        </w:numPr>
        <w:ind w:firstLineChars="0"/>
        <w:rPr>
          <w:sz w:val="24"/>
          <w:szCs w:val="24"/>
        </w:rPr>
      </w:pPr>
      <w:r>
        <w:rPr>
          <w:rFonts w:hint="eastAsia"/>
          <w:sz w:val="24"/>
          <w:szCs w:val="24"/>
        </w:rPr>
        <w:t>了解</w:t>
      </w:r>
      <w:r w:rsidR="00FD31B3" w:rsidRPr="00813E52">
        <w:rPr>
          <w:sz w:val="24"/>
          <w:szCs w:val="24"/>
        </w:rPr>
        <w:t>英语</w:t>
      </w:r>
      <w:r w:rsidR="00F4510A">
        <w:rPr>
          <w:rFonts w:hint="eastAsia"/>
          <w:sz w:val="24"/>
          <w:szCs w:val="24"/>
        </w:rPr>
        <w:t>测试</w:t>
      </w:r>
      <w:r w:rsidR="002A30B7">
        <w:rPr>
          <w:sz w:val="24"/>
          <w:szCs w:val="24"/>
        </w:rPr>
        <w:t>产品市场;</w:t>
      </w:r>
    </w:p>
    <w:p w14:paraId="6ACA7A6A" w14:textId="25133D10" w:rsidR="00FD31B3" w:rsidRPr="00813E52" w:rsidRDefault="00FD31B3" w:rsidP="00813E52">
      <w:pPr>
        <w:pStyle w:val="ListParagraph"/>
        <w:numPr>
          <w:ilvl w:val="0"/>
          <w:numId w:val="1"/>
        </w:numPr>
        <w:ind w:firstLineChars="0"/>
        <w:rPr>
          <w:sz w:val="24"/>
          <w:szCs w:val="24"/>
        </w:rPr>
      </w:pPr>
      <w:r w:rsidRPr="00813E52">
        <w:rPr>
          <w:rFonts w:hint="eastAsia"/>
          <w:sz w:val="24"/>
          <w:szCs w:val="24"/>
        </w:rPr>
        <w:t>为</w:t>
      </w:r>
      <w:r w:rsidRPr="00813E52">
        <w:rPr>
          <w:sz w:val="24"/>
          <w:szCs w:val="24"/>
        </w:rPr>
        <w:t>Kaplan英语</w:t>
      </w:r>
      <w:r w:rsidR="00EA6C04">
        <w:rPr>
          <w:rFonts w:hint="eastAsia"/>
          <w:sz w:val="24"/>
          <w:szCs w:val="24"/>
        </w:rPr>
        <w:t>测</w:t>
      </w:r>
      <w:r w:rsidR="00F4510A">
        <w:rPr>
          <w:rFonts w:hint="eastAsia"/>
          <w:sz w:val="24"/>
          <w:szCs w:val="24"/>
        </w:rPr>
        <w:t>试</w:t>
      </w:r>
      <w:r w:rsidR="002A30B7">
        <w:rPr>
          <w:sz w:val="24"/>
          <w:szCs w:val="24"/>
        </w:rPr>
        <w:t>产品开发全国市场渠道;</w:t>
      </w:r>
    </w:p>
    <w:p w14:paraId="642C5443" w14:textId="05646966" w:rsidR="00FD31B3" w:rsidRPr="00813E52" w:rsidRDefault="00FD31B3" w:rsidP="00813E52">
      <w:pPr>
        <w:pStyle w:val="ListParagraph"/>
        <w:numPr>
          <w:ilvl w:val="0"/>
          <w:numId w:val="1"/>
        </w:numPr>
        <w:ind w:firstLineChars="0"/>
        <w:rPr>
          <w:sz w:val="24"/>
          <w:szCs w:val="24"/>
        </w:rPr>
      </w:pPr>
      <w:r w:rsidRPr="00813E52">
        <w:rPr>
          <w:rFonts w:hint="eastAsia"/>
          <w:sz w:val="24"/>
          <w:szCs w:val="24"/>
        </w:rPr>
        <w:t>开发</w:t>
      </w:r>
      <w:r w:rsidR="00F4510A">
        <w:rPr>
          <w:rFonts w:hint="eastAsia"/>
          <w:sz w:val="24"/>
          <w:szCs w:val="24"/>
        </w:rPr>
        <w:t>并</w:t>
      </w:r>
      <w:r w:rsidRPr="00813E52">
        <w:rPr>
          <w:rFonts w:hint="eastAsia"/>
          <w:sz w:val="24"/>
          <w:szCs w:val="24"/>
        </w:rPr>
        <w:t>管理客户关系</w:t>
      </w:r>
      <w:r w:rsidR="00F4510A">
        <w:rPr>
          <w:rFonts w:hint="eastAsia"/>
          <w:sz w:val="24"/>
          <w:szCs w:val="24"/>
        </w:rPr>
        <w:t>及</w:t>
      </w:r>
      <w:r w:rsidRPr="00813E52">
        <w:rPr>
          <w:rFonts w:hint="eastAsia"/>
          <w:sz w:val="24"/>
          <w:szCs w:val="24"/>
        </w:rPr>
        <w:t>业务合作伙伴关系</w:t>
      </w:r>
      <w:r w:rsidR="00F4510A">
        <w:rPr>
          <w:rFonts w:hint="eastAsia"/>
          <w:sz w:val="24"/>
          <w:szCs w:val="24"/>
        </w:rPr>
        <w:t>，</w:t>
      </w:r>
      <w:r w:rsidR="002A30B7">
        <w:rPr>
          <w:rFonts w:hint="eastAsia"/>
          <w:sz w:val="24"/>
          <w:szCs w:val="24"/>
        </w:rPr>
        <w:t>以实现销售;</w:t>
      </w:r>
    </w:p>
    <w:p w14:paraId="1C3F22C8" w14:textId="4D3AD0AB" w:rsidR="00FD31B3" w:rsidRPr="00813E52" w:rsidRDefault="00F4510A" w:rsidP="00813E52">
      <w:pPr>
        <w:pStyle w:val="ListParagraph"/>
        <w:numPr>
          <w:ilvl w:val="0"/>
          <w:numId w:val="1"/>
        </w:numPr>
        <w:ind w:firstLineChars="0"/>
        <w:rPr>
          <w:sz w:val="24"/>
          <w:szCs w:val="24"/>
        </w:rPr>
      </w:pPr>
      <w:r>
        <w:rPr>
          <w:rFonts w:hint="eastAsia"/>
          <w:sz w:val="24"/>
          <w:szCs w:val="24"/>
        </w:rPr>
        <w:t>提供准确详实的</w:t>
      </w:r>
      <w:r w:rsidR="00FD31B3" w:rsidRPr="00813E52">
        <w:rPr>
          <w:rFonts w:hint="eastAsia"/>
          <w:sz w:val="24"/>
          <w:szCs w:val="24"/>
        </w:rPr>
        <w:t>产品介绍</w:t>
      </w:r>
      <w:r>
        <w:rPr>
          <w:rFonts w:hint="eastAsia"/>
          <w:sz w:val="24"/>
          <w:szCs w:val="24"/>
        </w:rPr>
        <w:t>，</w:t>
      </w:r>
      <w:r w:rsidRPr="00813E52">
        <w:rPr>
          <w:rFonts w:hint="eastAsia"/>
          <w:sz w:val="24"/>
          <w:szCs w:val="24"/>
        </w:rPr>
        <w:t>管理</w:t>
      </w:r>
      <w:r w:rsidR="00FD31B3" w:rsidRPr="00813E52">
        <w:rPr>
          <w:rFonts w:hint="eastAsia"/>
          <w:sz w:val="24"/>
          <w:szCs w:val="24"/>
        </w:rPr>
        <w:t>客户</w:t>
      </w:r>
      <w:r w:rsidR="0071480C">
        <w:rPr>
          <w:rFonts w:hint="eastAsia"/>
          <w:sz w:val="24"/>
          <w:szCs w:val="24"/>
        </w:rPr>
        <w:t>测试</w:t>
      </w:r>
      <w:r w:rsidR="00193D95">
        <w:rPr>
          <w:rFonts w:hint="eastAsia"/>
          <w:sz w:val="24"/>
          <w:szCs w:val="24"/>
        </w:rPr>
        <w:t>信息</w:t>
      </w:r>
      <w:r w:rsidR="002A30B7">
        <w:rPr>
          <w:rFonts w:hint="eastAsia"/>
          <w:sz w:val="24"/>
          <w:szCs w:val="24"/>
        </w:rPr>
        <w:t>;</w:t>
      </w:r>
    </w:p>
    <w:p w14:paraId="4B2EA628" w14:textId="09123987" w:rsidR="00FD31B3" w:rsidRPr="00813E52" w:rsidRDefault="00FD31B3" w:rsidP="00813E52">
      <w:pPr>
        <w:pStyle w:val="ListParagraph"/>
        <w:numPr>
          <w:ilvl w:val="0"/>
          <w:numId w:val="1"/>
        </w:numPr>
        <w:ind w:firstLineChars="0"/>
        <w:rPr>
          <w:sz w:val="24"/>
          <w:szCs w:val="24"/>
        </w:rPr>
      </w:pPr>
      <w:r w:rsidRPr="00813E52">
        <w:rPr>
          <w:rFonts w:hint="eastAsia"/>
          <w:sz w:val="24"/>
          <w:szCs w:val="24"/>
        </w:rPr>
        <w:t>与产品团队合作，为</w:t>
      </w:r>
      <w:r w:rsidRPr="00813E52">
        <w:rPr>
          <w:sz w:val="24"/>
          <w:szCs w:val="24"/>
        </w:rPr>
        <w:t xml:space="preserve">Kaplan </w:t>
      </w:r>
      <w:r w:rsidR="00F4510A">
        <w:rPr>
          <w:rFonts w:hint="eastAsia"/>
          <w:sz w:val="24"/>
          <w:szCs w:val="24"/>
        </w:rPr>
        <w:t>英语测试</w:t>
      </w:r>
      <w:r w:rsidRPr="00813E52">
        <w:rPr>
          <w:sz w:val="24"/>
          <w:szCs w:val="24"/>
        </w:rPr>
        <w:t>产品开发必要的营销/</w:t>
      </w:r>
      <w:r w:rsidR="002A30B7">
        <w:rPr>
          <w:sz w:val="24"/>
          <w:szCs w:val="24"/>
        </w:rPr>
        <w:t>推广材料</w:t>
      </w:r>
      <w:r w:rsidR="002A30B7">
        <w:rPr>
          <w:rFonts w:hint="eastAsia"/>
          <w:sz w:val="24"/>
          <w:szCs w:val="24"/>
        </w:rPr>
        <w:t>;</w:t>
      </w:r>
    </w:p>
    <w:p w14:paraId="4A087CD1" w14:textId="195893D8" w:rsidR="00FD31B3" w:rsidRPr="00813E52" w:rsidRDefault="00FD31B3" w:rsidP="00813E52">
      <w:pPr>
        <w:pStyle w:val="ListParagraph"/>
        <w:numPr>
          <w:ilvl w:val="0"/>
          <w:numId w:val="1"/>
        </w:numPr>
        <w:ind w:firstLineChars="0"/>
        <w:rPr>
          <w:sz w:val="24"/>
          <w:szCs w:val="24"/>
        </w:rPr>
      </w:pPr>
      <w:r w:rsidRPr="00813E52">
        <w:rPr>
          <w:rFonts w:hint="eastAsia"/>
          <w:sz w:val="24"/>
          <w:szCs w:val="24"/>
        </w:rPr>
        <w:t>与公司其他部门合作，管理英语</w:t>
      </w:r>
      <w:r w:rsidR="00A024DF">
        <w:rPr>
          <w:rFonts w:hint="eastAsia"/>
          <w:sz w:val="24"/>
          <w:szCs w:val="24"/>
        </w:rPr>
        <w:t>测评</w:t>
      </w:r>
      <w:r w:rsidRPr="00813E52">
        <w:rPr>
          <w:rFonts w:hint="eastAsia"/>
          <w:sz w:val="24"/>
          <w:szCs w:val="24"/>
        </w:rPr>
        <w:t>产品的销售和客户数据库。</w:t>
      </w:r>
    </w:p>
    <w:p w14:paraId="0184FA9E" w14:textId="3258CCAE" w:rsidR="00FD31B3" w:rsidRPr="007F21BF" w:rsidRDefault="00A024DF" w:rsidP="00813E52">
      <w:pPr>
        <w:rPr>
          <w:b/>
          <w:sz w:val="24"/>
          <w:szCs w:val="24"/>
        </w:rPr>
      </w:pPr>
      <w:r w:rsidRPr="007F21BF">
        <w:rPr>
          <w:rFonts w:hint="eastAsia"/>
          <w:b/>
          <w:sz w:val="24"/>
          <w:szCs w:val="24"/>
        </w:rPr>
        <w:t>任职要求</w:t>
      </w:r>
      <w:r w:rsidR="00255DE9" w:rsidRPr="007F21BF">
        <w:rPr>
          <w:rFonts w:hint="eastAsia"/>
          <w:b/>
          <w:sz w:val="24"/>
          <w:szCs w:val="24"/>
        </w:rPr>
        <w:t>：</w:t>
      </w:r>
    </w:p>
    <w:p w14:paraId="5ACC9FF2" w14:textId="55A95BCC" w:rsidR="00255DE9" w:rsidRPr="00813E52" w:rsidRDefault="00255DE9" w:rsidP="00813E52">
      <w:pPr>
        <w:pStyle w:val="ListParagraph"/>
        <w:numPr>
          <w:ilvl w:val="0"/>
          <w:numId w:val="2"/>
        </w:numPr>
        <w:ind w:firstLineChars="0"/>
        <w:rPr>
          <w:sz w:val="24"/>
          <w:szCs w:val="24"/>
        </w:rPr>
      </w:pPr>
      <w:r w:rsidRPr="00813E52">
        <w:rPr>
          <w:sz w:val="24"/>
          <w:szCs w:val="24"/>
        </w:rPr>
        <w:t>相关</w:t>
      </w:r>
      <w:r w:rsidR="00A024DF">
        <w:rPr>
          <w:rFonts w:hint="eastAsia"/>
          <w:sz w:val="24"/>
          <w:szCs w:val="24"/>
        </w:rPr>
        <w:t>专业</w:t>
      </w:r>
      <w:r w:rsidRPr="00813E52">
        <w:rPr>
          <w:sz w:val="24"/>
          <w:szCs w:val="24"/>
        </w:rPr>
        <w:t>学士学位</w:t>
      </w:r>
      <w:r w:rsidR="002E3121">
        <w:rPr>
          <w:rFonts w:hint="eastAsia"/>
          <w:sz w:val="24"/>
          <w:szCs w:val="24"/>
        </w:rPr>
        <w:t>及</w:t>
      </w:r>
      <w:r w:rsidR="002E3121">
        <w:rPr>
          <w:sz w:val="24"/>
          <w:szCs w:val="24"/>
        </w:rPr>
        <w:t>以上</w:t>
      </w:r>
      <w:r w:rsidR="002A30B7">
        <w:rPr>
          <w:rFonts w:hint="eastAsia"/>
          <w:sz w:val="24"/>
          <w:szCs w:val="24"/>
        </w:rPr>
        <w:t>;</w:t>
      </w:r>
    </w:p>
    <w:p w14:paraId="05389447" w14:textId="57D34E1B" w:rsidR="00255DE9" w:rsidRPr="00813E52" w:rsidRDefault="00193D95" w:rsidP="00813E52">
      <w:pPr>
        <w:pStyle w:val="ListParagraph"/>
        <w:numPr>
          <w:ilvl w:val="0"/>
          <w:numId w:val="2"/>
        </w:numPr>
        <w:ind w:firstLineChars="0"/>
        <w:rPr>
          <w:sz w:val="24"/>
          <w:szCs w:val="24"/>
        </w:rPr>
      </w:pPr>
      <w:r>
        <w:rPr>
          <w:rFonts w:hint="eastAsia"/>
          <w:sz w:val="24"/>
          <w:szCs w:val="24"/>
        </w:rPr>
        <w:t>具有</w:t>
      </w:r>
      <w:r w:rsidR="00255DE9" w:rsidRPr="00813E52">
        <w:rPr>
          <w:sz w:val="24"/>
          <w:szCs w:val="24"/>
        </w:rPr>
        <w:t>3</w:t>
      </w:r>
      <w:r w:rsidR="002E3121">
        <w:rPr>
          <w:sz w:val="24"/>
          <w:szCs w:val="24"/>
        </w:rPr>
        <w:t>年以上</w:t>
      </w:r>
      <w:r w:rsidR="002E3121">
        <w:rPr>
          <w:rFonts w:hint="eastAsia"/>
          <w:sz w:val="24"/>
          <w:szCs w:val="24"/>
        </w:rPr>
        <w:t>，</w:t>
      </w:r>
      <w:r w:rsidR="002E3121">
        <w:rPr>
          <w:sz w:val="24"/>
          <w:szCs w:val="24"/>
        </w:rPr>
        <w:t>在中国</w:t>
      </w:r>
      <w:r w:rsidR="00255DE9" w:rsidRPr="00813E52">
        <w:rPr>
          <w:sz w:val="24"/>
          <w:szCs w:val="24"/>
        </w:rPr>
        <w:t>英语</w:t>
      </w:r>
      <w:r w:rsidR="00A024DF">
        <w:rPr>
          <w:rFonts w:hint="eastAsia"/>
          <w:sz w:val="24"/>
          <w:szCs w:val="24"/>
        </w:rPr>
        <w:t>测试</w:t>
      </w:r>
      <w:r w:rsidR="00255DE9" w:rsidRPr="00813E52">
        <w:rPr>
          <w:sz w:val="24"/>
          <w:szCs w:val="24"/>
        </w:rPr>
        <w:t>产品的良好销售/业务开发/商业/</w:t>
      </w:r>
      <w:r w:rsidR="002A30B7">
        <w:rPr>
          <w:sz w:val="24"/>
          <w:szCs w:val="24"/>
        </w:rPr>
        <w:t>客户关系管理经验</w:t>
      </w:r>
      <w:r w:rsidR="002A30B7">
        <w:rPr>
          <w:rFonts w:hint="eastAsia"/>
          <w:sz w:val="24"/>
          <w:szCs w:val="24"/>
        </w:rPr>
        <w:t>;</w:t>
      </w:r>
    </w:p>
    <w:p w14:paraId="5538357F" w14:textId="2D144B41" w:rsidR="00255DE9" w:rsidRPr="00813E52" w:rsidRDefault="00A024DF" w:rsidP="00813E52">
      <w:pPr>
        <w:pStyle w:val="ListParagraph"/>
        <w:numPr>
          <w:ilvl w:val="0"/>
          <w:numId w:val="2"/>
        </w:numPr>
        <w:ind w:firstLineChars="0"/>
        <w:rPr>
          <w:sz w:val="24"/>
          <w:szCs w:val="24"/>
        </w:rPr>
      </w:pPr>
      <w:r>
        <w:rPr>
          <w:rFonts w:hint="eastAsia"/>
          <w:sz w:val="24"/>
          <w:szCs w:val="24"/>
        </w:rPr>
        <w:t>有相关</w:t>
      </w:r>
      <w:r w:rsidR="00255DE9" w:rsidRPr="00813E52">
        <w:rPr>
          <w:sz w:val="24"/>
          <w:szCs w:val="24"/>
        </w:rPr>
        <w:t>2B业务工作经验和</w:t>
      </w:r>
      <w:r w:rsidRPr="00813E52">
        <w:rPr>
          <w:sz w:val="24"/>
          <w:szCs w:val="24"/>
        </w:rPr>
        <w:t>良好</w:t>
      </w:r>
      <w:r w:rsidR="00193D95">
        <w:rPr>
          <w:rFonts w:hint="eastAsia"/>
          <w:sz w:val="24"/>
          <w:szCs w:val="24"/>
        </w:rPr>
        <w:t>工作</w:t>
      </w:r>
      <w:r w:rsidR="00255DE9" w:rsidRPr="00813E52">
        <w:rPr>
          <w:sz w:val="24"/>
          <w:szCs w:val="24"/>
        </w:rPr>
        <w:t>业绩</w:t>
      </w:r>
      <w:r w:rsidR="002A30B7">
        <w:rPr>
          <w:rFonts w:hint="eastAsia"/>
          <w:sz w:val="24"/>
          <w:szCs w:val="24"/>
        </w:rPr>
        <w:t>;</w:t>
      </w:r>
    </w:p>
    <w:p w14:paraId="4033F744" w14:textId="7E97D77F" w:rsidR="00255DE9" w:rsidRPr="00813E52" w:rsidRDefault="00193D95" w:rsidP="00813E52">
      <w:pPr>
        <w:pStyle w:val="ListParagraph"/>
        <w:numPr>
          <w:ilvl w:val="0"/>
          <w:numId w:val="2"/>
        </w:numPr>
        <w:ind w:firstLineChars="0"/>
        <w:rPr>
          <w:sz w:val="24"/>
          <w:szCs w:val="24"/>
        </w:rPr>
      </w:pPr>
      <w:r>
        <w:rPr>
          <w:rFonts w:hint="eastAsia"/>
          <w:sz w:val="24"/>
          <w:szCs w:val="24"/>
        </w:rPr>
        <w:t>具有</w:t>
      </w:r>
      <w:r w:rsidR="00255DE9" w:rsidRPr="00813E52">
        <w:rPr>
          <w:rFonts w:hint="eastAsia"/>
          <w:sz w:val="24"/>
          <w:szCs w:val="24"/>
        </w:rPr>
        <w:t>诚信，勤奋，承认并遵守合规规则和合同条款</w:t>
      </w:r>
      <w:r>
        <w:rPr>
          <w:rFonts w:hint="eastAsia"/>
          <w:sz w:val="24"/>
          <w:szCs w:val="24"/>
        </w:rPr>
        <w:t>精神</w:t>
      </w:r>
      <w:r w:rsidR="002A30B7">
        <w:rPr>
          <w:rFonts w:hint="eastAsia"/>
          <w:sz w:val="24"/>
          <w:szCs w:val="24"/>
        </w:rPr>
        <w:t>;</w:t>
      </w:r>
    </w:p>
    <w:p w14:paraId="2B4D8307" w14:textId="20C55C6C" w:rsidR="00255DE9" w:rsidRPr="00813E52" w:rsidRDefault="00C763D5" w:rsidP="00813E52">
      <w:pPr>
        <w:pStyle w:val="ListParagraph"/>
        <w:numPr>
          <w:ilvl w:val="0"/>
          <w:numId w:val="2"/>
        </w:numPr>
        <w:ind w:firstLineChars="0"/>
        <w:rPr>
          <w:sz w:val="24"/>
          <w:szCs w:val="24"/>
        </w:rPr>
      </w:pPr>
      <w:r>
        <w:rPr>
          <w:rFonts w:hint="eastAsia"/>
          <w:sz w:val="24"/>
          <w:szCs w:val="24"/>
        </w:rPr>
        <w:lastRenderedPageBreak/>
        <w:t>具有</w:t>
      </w:r>
      <w:r w:rsidR="002A30B7">
        <w:rPr>
          <w:sz w:val="24"/>
          <w:szCs w:val="24"/>
        </w:rPr>
        <w:t>良好商业敏锐性和判断力;</w:t>
      </w:r>
    </w:p>
    <w:p w14:paraId="1295623F" w14:textId="56DED691" w:rsidR="00255DE9" w:rsidRPr="00813E52" w:rsidRDefault="00C763D5" w:rsidP="00813E52">
      <w:pPr>
        <w:pStyle w:val="ListParagraph"/>
        <w:numPr>
          <w:ilvl w:val="0"/>
          <w:numId w:val="2"/>
        </w:numPr>
        <w:ind w:firstLineChars="0"/>
        <w:rPr>
          <w:sz w:val="24"/>
          <w:szCs w:val="24"/>
        </w:rPr>
      </w:pPr>
      <w:r>
        <w:rPr>
          <w:rFonts w:hint="eastAsia"/>
          <w:sz w:val="24"/>
          <w:szCs w:val="24"/>
        </w:rPr>
        <w:t>具有成熟</w:t>
      </w:r>
      <w:r w:rsidR="00255DE9" w:rsidRPr="00813E52">
        <w:rPr>
          <w:rFonts w:hint="eastAsia"/>
          <w:sz w:val="24"/>
          <w:szCs w:val="24"/>
        </w:rPr>
        <w:t>的沟通技巧和与不同层次人员合作的能力</w:t>
      </w:r>
      <w:r w:rsidR="002A30B7">
        <w:rPr>
          <w:rFonts w:hint="eastAsia"/>
          <w:sz w:val="24"/>
          <w:szCs w:val="24"/>
        </w:rPr>
        <w:t>;</w:t>
      </w:r>
    </w:p>
    <w:p w14:paraId="660814CF" w14:textId="7C4BBBBC" w:rsidR="00255DE9" w:rsidRPr="00813E52" w:rsidRDefault="00C763D5" w:rsidP="00813E52">
      <w:pPr>
        <w:pStyle w:val="ListParagraph"/>
        <w:numPr>
          <w:ilvl w:val="0"/>
          <w:numId w:val="2"/>
        </w:numPr>
        <w:ind w:firstLineChars="0"/>
        <w:rPr>
          <w:sz w:val="24"/>
          <w:szCs w:val="24"/>
        </w:rPr>
      </w:pPr>
      <w:r>
        <w:rPr>
          <w:rFonts w:hint="eastAsia"/>
          <w:sz w:val="24"/>
          <w:szCs w:val="24"/>
        </w:rPr>
        <w:t>具有</w:t>
      </w:r>
      <w:r w:rsidR="00255DE9" w:rsidRPr="00813E52">
        <w:rPr>
          <w:sz w:val="24"/>
          <w:szCs w:val="24"/>
        </w:rPr>
        <w:t>良好的团队合作精神以及独立工作的能力</w:t>
      </w:r>
      <w:r w:rsidR="002A30B7">
        <w:rPr>
          <w:rFonts w:hint="eastAsia"/>
          <w:sz w:val="24"/>
          <w:szCs w:val="24"/>
        </w:rPr>
        <w:t>;</w:t>
      </w:r>
    </w:p>
    <w:p w14:paraId="0BC8EB7E" w14:textId="17E314B3" w:rsidR="00255DE9" w:rsidRPr="00813E52" w:rsidRDefault="00C763D5" w:rsidP="00813E52">
      <w:pPr>
        <w:pStyle w:val="ListParagraph"/>
        <w:numPr>
          <w:ilvl w:val="0"/>
          <w:numId w:val="2"/>
        </w:numPr>
        <w:ind w:firstLineChars="0"/>
        <w:rPr>
          <w:sz w:val="24"/>
          <w:szCs w:val="24"/>
        </w:rPr>
      </w:pPr>
      <w:r>
        <w:rPr>
          <w:rFonts w:hint="eastAsia"/>
          <w:sz w:val="24"/>
          <w:szCs w:val="24"/>
        </w:rPr>
        <w:t>具有</w:t>
      </w:r>
      <w:r w:rsidR="00255DE9" w:rsidRPr="00813E52">
        <w:rPr>
          <w:rFonts w:hint="eastAsia"/>
          <w:sz w:val="24"/>
          <w:szCs w:val="24"/>
        </w:rPr>
        <w:t>以结果为导向，自我激励和积极主动的工作态度</w:t>
      </w:r>
      <w:r w:rsidR="002A30B7">
        <w:rPr>
          <w:rFonts w:hint="eastAsia"/>
          <w:sz w:val="24"/>
          <w:szCs w:val="24"/>
        </w:rPr>
        <w:t>;</w:t>
      </w:r>
    </w:p>
    <w:p w14:paraId="1EBF55E9" w14:textId="7D9DD9B6" w:rsidR="00255DE9" w:rsidRPr="002A30B7" w:rsidRDefault="00C763D5" w:rsidP="00813E52">
      <w:pPr>
        <w:pStyle w:val="ListParagraph"/>
        <w:numPr>
          <w:ilvl w:val="0"/>
          <w:numId w:val="2"/>
        </w:numPr>
        <w:ind w:firstLineChars="0"/>
        <w:rPr>
          <w:sz w:val="24"/>
          <w:szCs w:val="24"/>
        </w:rPr>
      </w:pPr>
      <w:r w:rsidRPr="002A30B7">
        <w:rPr>
          <w:rFonts w:hint="eastAsia"/>
          <w:sz w:val="24"/>
          <w:szCs w:val="24"/>
        </w:rPr>
        <w:t>具有</w:t>
      </w:r>
      <w:r w:rsidR="00255DE9" w:rsidRPr="002A30B7">
        <w:rPr>
          <w:rFonts w:hint="eastAsia"/>
          <w:sz w:val="24"/>
          <w:szCs w:val="24"/>
        </w:rPr>
        <w:t>良好的英语语言能力</w:t>
      </w:r>
      <w:r w:rsidR="002A30B7">
        <w:rPr>
          <w:rFonts w:hint="eastAsia"/>
          <w:sz w:val="24"/>
          <w:szCs w:val="24"/>
        </w:rPr>
        <w:t>;</w:t>
      </w:r>
    </w:p>
    <w:p w14:paraId="4B1B0484" w14:textId="3DE74C91" w:rsidR="00255DE9" w:rsidRPr="00813E52" w:rsidRDefault="00255DE9" w:rsidP="00813E52">
      <w:pPr>
        <w:pStyle w:val="ListParagraph"/>
        <w:numPr>
          <w:ilvl w:val="0"/>
          <w:numId w:val="2"/>
        </w:numPr>
        <w:ind w:firstLineChars="0"/>
        <w:rPr>
          <w:sz w:val="24"/>
          <w:szCs w:val="24"/>
        </w:rPr>
      </w:pPr>
      <w:r w:rsidRPr="00813E52">
        <w:rPr>
          <w:rFonts w:hint="eastAsia"/>
          <w:sz w:val="24"/>
          <w:szCs w:val="24"/>
        </w:rPr>
        <w:t>精通</w:t>
      </w:r>
      <w:r w:rsidRPr="00813E52">
        <w:rPr>
          <w:sz w:val="24"/>
          <w:szCs w:val="24"/>
        </w:rPr>
        <w:t>Word和PPT，Excel进行基本数据分析和处理。</w:t>
      </w:r>
    </w:p>
    <w:p w14:paraId="6D7122F3" w14:textId="532E7B42" w:rsidR="00255DE9" w:rsidRPr="007F21BF" w:rsidRDefault="00C763D5" w:rsidP="00813E52">
      <w:pPr>
        <w:rPr>
          <w:b/>
          <w:sz w:val="24"/>
          <w:szCs w:val="24"/>
        </w:rPr>
      </w:pPr>
      <w:r w:rsidRPr="007F21BF">
        <w:rPr>
          <w:rFonts w:hint="eastAsia"/>
          <w:b/>
          <w:sz w:val="24"/>
          <w:szCs w:val="24"/>
        </w:rPr>
        <w:t>加分项：</w:t>
      </w:r>
    </w:p>
    <w:p w14:paraId="656566D9" w14:textId="2D9BD3F7" w:rsidR="00255DE9" w:rsidRPr="00813E52" w:rsidRDefault="00193D95" w:rsidP="00813E52">
      <w:pPr>
        <w:pStyle w:val="ListParagraph"/>
        <w:numPr>
          <w:ilvl w:val="0"/>
          <w:numId w:val="3"/>
        </w:numPr>
        <w:ind w:firstLineChars="0"/>
        <w:rPr>
          <w:sz w:val="24"/>
          <w:szCs w:val="24"/>
        </w:rPr>
      </w:pPr>
      <w:r>
        <w:rPr>
          <w:rFonts w:hint="eastAsia"/>
          <w:sz w:val="24"/>
          <w:szCs w:val="24"/>
        </w:rPr>
        <w:t>具有</w:t>
      </w:r>
      <w:r w:rsidR="002E3121">
        <w:rPr>
          <w:rFonts w:hint="eastAsia"/>
          <w:sz w:val="24"/>
          <w:szCs w:val="24"/>
        </w:rPr>
        <w:t>丰富</w:t>
      </w:r>
      <w:r w:rsidR="00255DE9" w:rsidRPr="00813E52">
        <w:rPr>
          <w:sz w:val="24"/>
          <w:szCs w:val="24"/>
        </w:rPr>
        <w:t>的BD</w:t>
      </w:r>
      <w:r w:rsidR="002E3121">
        <w:rPr>
          <w:sz w:val="24"/>
          <w:szCs w:val="24"/>
        </w:rPr>
        <w:t>经验</w:t>
      </w:r>
      <w:r w:rsidR="002E3121">
        <w:rPr>
          <w:rFonts w:hint="eastAsia"/>
          <w:sz w:val="24"/>
          <w:szCs w:val="24"/>
        </w:rPr>
        <w:t>，</w:t>
      </w:r>
      <w:r w:rsidR="002E3121">
        <w:rPr>
          <w:sz w:val="24"/>
          <w:szCs w:val="24"/>
        </w:rPr>
        <w:t>在中国大学</w:t>
      </w:r>
      <w:r w:rsidR="002E3121">
        <w:rPr>
          <w:rFonts w:hint="eastAsia"/>
          <w:sz w:val="24"/>
          <w:szCs w:val="24"/>
        </w:rPr>
        <w:t>或</w:t>
      </w:r>
      <w:r w:rsidR="002E3121">
        <w:rPr>
          <w:sz w:val="24"/>
          <w:szCs w:val="24"/>
        </w:rPr>
        <w:t>英语培训部门</w:t>
      </w:r>
      <w:r w:rsidR="002E3121">
        <w:rPr>
          <w:rFonts w:hint="eastAsia"/>
          <w:sz w:val="24"/>
          <w:szCs w:val="24"/>
        </w:rPr>
        <w:t>中</w:t>
      </w:r>
      <w:r w:rsidR="00255DE9" w:rsidRPr="00813E52">
        <w:rPr>
          <w:sz w:val="24"/>
          <w:szCs w:val="24"/>
        </w:rPr>
        <w:t>英语评估产品的销售工作</w:t>
      </w:r>
      <w:r>
        <w:rPr>
          <w:rFonts w:hint="eastAsia"/>
          <w:sz w:val="24"/>
          <w:szCs w:val="24"/>
        </w:rPr>
        <w:t>经验</w:t>
      </w:r>
      <w:r w:rsidR="002A30B7">
        <w:rPr>
          <w:sz w:val="24"/>
          <w:szCs w:val="24"/>
        </w:rPr>
        <w:t>;</w:t>
      </w:r>
    </w:p>
    <w:p w14:paraId="5C631230" w14:textId="28FC1119" w:rsidR="00255DE9" w:rsidRPr="00813E52" w:rsidRDefault="00255DE9" w:rsidP="00813E52">
      <w:pPr>
        <w:pStyle w:val="ListParagraph"/>
        <w:numPr>
          <w:ilvl w:val="0"/>
          <w:numId w:val="3"/>
        </w:numPr>
        <w:ind w:firstLineChars="0"/>
        <w:rPr>
          <w:sz w:val="24"/>
          <w:szCs w:val="24"/>
        </w:rPr>
      </w:pPr>
      <w:r w:rsidRPr="00813E52">
        <w:rPr>
          <w:rFonts w:hint="eastAsia"/>
          <w:sz w:val="24"/>
          <w:szCs w:val="24"/>
        </w:rPr>
        <w:t>与地区或省级教育部门，特别是英语教学机构建立网络和关系</w:t>
      </w:r>
      <w:r w:rsidR="00C763D5">
        <w:rPr>
          <w:rFonts w:hint="eastAsia"/>
          <w:sz w:val="24"/>
          <w:szCs w:val="24"/>
        </w:rPr>
        <w:t>。</w:t>
      </w:r>
    </w:p>
    <w:p w14:paraId="13135EE0" w14:textId="496526EA" w:rsidR="00DF64BA" w:rsidRPr="007F21BF" w:rsidRDefault="00FD15DE" w:rsidP="00813E52">
      <w:pPr>
        <w:rPr>
          <w:b/>
          <w:sz w:val="24"/>
          <w:szCs w:val="24"/>
        </w:rPr>
      </w:pPr>
      <w:r w:rsidRPr="007F21BF">
        <w:rPr>
          <w:rFonts w:hint="eastAsia"/>
          <w:b/>
          <w:sz w:val="24"/>
          <w:szCs w:val="24"/>
        </w:rPr>
        <w:t>其它说明</w:t>
      </w:r>
      <w:r w:rsidR="00DF64BA" w:rsidRPr="007F21BF">
        <w:rPr>
          <w:rFonts w:hint="eastAsia"/>
          <w:b/>
          <w:sz w:val="24"/>
          <w:szCs w:val="24"/>
        </w:rPr>
        <w:t>：</w:t>
      </w:r>
    </w:p>
    <w:p w14:paraId="2A38EAF4" w14:textId="154FD3E3" w:rsidR="00DF64BA" w:rsidRDefault="00FD15DE" w:rsidP="00FD15DE">
      <w:pPr>
        <w:rPr>
          <w:sz w:val="24"/>
          <w:szCs w:val="24"/>
        </w:rPr>
      </w:pPr>
      <w:r>
        <w:rPr>
          <w:rFonts w:hint="eastAsia"/>
          <w:sz w:val="24"/>
          <w:szCs w:val="24"/>
        </w:rPr>
        <w:t>1</w:t>
      </w:r>
      <w:r w:rsidR="007F21BF">
        <w:rPr>
          <w:rFonts w:hint="eastAsia"/>
          <w:sz w:val="24"/>
          <w:szCs w:val="24"/>
        </w:rPr>
        <w:t xml:space="preserve"> </w:t>
      </w:r>
      <w:r>
        <w:rPr>
          <w:rFonts w:hint="eastAsia"/>
          <w:sz w:val="24"/>
          <w:szCs w:val="24"/>
        </w:rPr>
        <w:t xml:space="preserve">薪酬  </w:t>
      </w:r>
      <w:r w:rsidR="00DF64BA" w:rsidRPr="00FD15DE">
        <w:rPr>
          <w:rFonts w:hint="eastAsia"/>
          <w:sz w:val="24"/>
          <w:szCs w:val="24"/>
        </w:rPr>
        <w:t>基本工资</w:t>
      </w:r>
      <w:r w:rsidR="00DF64BA" w:rsidRPr="00FD15DE">
        <w:rPr>
          <w:sz w:val="24"/>
          <w:szCs w:val="24"/>
        </w:rPr>
        <w:t>+绩效奖金</w:t>
      </w:r>
    </w:p>
    <w:p w14:paraId="70303BD9" w14:textId="32805F8B" w:rsidR="00FD15DE" w:rsidRPr="00FD15DE" w:rsidRDefault="00FD15DE" w:rsidP="00FD15DE">
      <w:pPr>
        <w:rPr>
          <w:sz w:val="24"/>
          <w:szCs w:val="24"/>
        </w:rPr>
      </w:pPr>
      <w:r>
        <w:rPr>
          <w:rFonts w:hint="eastAsia"/>
          <w:sz w:val="24"/>
          <w:szCs w:val="24"/>
        </w:rPr>
        <w:t xml:space="preserve">2 工作地点 </w:t>
      </w:r>
      <w:r w:rsidRPr="00FD15DE">
        <w:rPr>
          <w:rFonts w:hint="eastAsia"/>
          <w:sz w:val="24"/>
          <w:szCs w:val="24"/>
        </w:rPr>
        <w:t>富盛大厦2座1</w:t>
      </w:r>
      <w:r w:rsidRPr="00FD15DE">
        <w:rPr>
          <w:sz w:val="24"/>
          <w:szCs w:val="24"/>
        </w:rPr>
        <w:t>1</w:t>
      </w:r>
      <w:r w:rsidRPr="00FD15DE">
        <w:rPr>
          <w:rFonts w:hint="eastAsia"/>
          <w:sz w:val="24"/>
          <w:szCs w:val="24"/>
        </w:rPr>
        <w:t>层</w:t>
      </w:r>
    </w:p>
    <w:p w14:paraId="50A3018C" w14:textId="4224FF7B" w:rsidR="00816194" w:rsidRPr="00FD15DE" w:rsidRDefault="00FD15DE" w:rsidP="00816194">
      <w:pPr>
        <w:rPr>
          <w:sz w:val="24"/>
          <w:szCs w:val="24"/>
        </w:rPr>
      </w:pPr>
      <w:r>
        <w:rPr>
          <w:rFonts w:hint="eastAsia"/>
          <w:sz w:val="24"/>
          <w:szCs w:val="24"/>
        </w:rPr>
        <w:t xml:space="preserve">3 </w:t>
      </w:r>
      <w:r w:rsidRPr="00FD15DE">
        <w:rPr>
          <w:rFonts w:hint="eastAsia"/>
          <w:sz w:val="24"/>
          <w:szCs w:val="24"/>
        </w:rPr>
        <w:t>具体地址：北京市朝阳区惠新西街甲4号</w:t>
      </w:r>
    </w:p>
    <w:p w14:paraId="40AABC7A" w14:textId="48C2666A" w:rsidR="00816194" w:rsidRPr="00816194" w:rsidRDefault="00816194" w:rsidP="00816194">
      <w:pPr>
        <w:rPr>
          <w:sz w:val="24"/>
          <w:szCs w:val="24"/>
        </w:rPr>
      </w:pPr>
      <w:r w:rsidRPr="00816194">
        <w:rPr>
          <w:rFonts w:hint="eastAsia"/>
          <w:sz w:val="24"/>
          <w:szCs w:val="24"/>
        </w:rPr>
        <w:t>联系人：吕老师</w:t>
      </w:r>
      <w:r w:rsidR="009C3768">
        <w:rPr>
          <w:rFonts w:hint="eastAsia"/>
          <w:sz w:val="24"/>
          <w:szCs w:val="24"/>
        </w:rPr>
        <w:t>/朴老师</w:t>
      </w:r>
    </w:p>
    <w:p w14:paraId="710D6983" w14:textId="39B26ACB" w:rsidR="00816194" w:rsidRDefault="00816194" w:rsidP="00816194">
      <w:pPr>
        <w:rPr>
          <w:sz w:val="24"/>
          <w:szCs w:val="24"/>
        </w:rPr>
      </w:pPr>
      <w:r w:rsidRPr="00816194">
        <w:rPr>
          <w:sz w:val="24"/>
          <w:szCs w:val="24"/>
        </w:rPr>
        <w:t xml:space="preserve">Email: franklv@kaplancitic.com </w:t>
      </w:r>
    </w:p>
    <w:p w14:paraId="0CB7BB3A" w14:textId="5312E898" w:rsidR="00F25A95" w:rsidRPr="00816194" w:rsidRDefault="00F25A95" w:rsidP="00816194">
      <w:pPr>
        <w:rPr>
          <w:sz w:val="24"/>
          <w:szCs w:val="24"/>
        </w:rPr>
      </w:pPr>
      <w:r>
        <w:rPr>
          <w:rFonts w:hint="eastAsia"/>
          <w:sz w:val="24"/>
          <w:szCs w:val="24"/>
        </w:rPr>
        <w:t xml:space="preserve">     </w:t>
      </w:r>
      <w:r w:rsidRPr="00F25A95">
        <w:rPr>
          <w:sz w:val="24"/>
          <w:szCs w:val="24"/>
        </w:rPr>
        <w:t>conniepiao</w:t>
      </w:r>
      <w:r w:rsidRPr="00816194">
        <w:rPr>
          <w:sz w:val="24"/>
          <w:szCs w:val="24"/>
        </w:rPr>
        <w:t>@kaplancitic.com</w:t>
      </w:r>
    </w:p>
    <w:p w14:paraId="2A95B496" w14:textId="1CC81AB5" w:rsidR="00816194" w:rsidRDefault="00816194" w:rsidP="00816194">
      <w:pPr>
        <w:rPr>
          <w:sz w:val="24"/>
          <w:szCs w:val="24"/>
        </w:rPr>
      </w:pPr>
      <w:r w:rsidRPr="00816194">
        <w:rPr>
          <w:rFonts w:hint="eastAsia"/>
          <w:sz w:val="24"/>
          <w:szCs w:val="24"/>
        </w:rPr>
        <w:t>手机</w:t>
      </w:r>
      <w:r w:rsidRPr="00816194">
        <w:rPr>
          <w:sz w:val="24"/>
          <w:szCs w:val="24"/>
        </w:rPr>
        <w:t>/</w:t>
      </w:r>
      <w:r w:rsidRPr="00816194">
        <w:rPr>
          <w:rFonts w:hint="eastAsia"/>
          <w:sz w:val="24"/>
          <w:szCs w:val="24"/>
        </w:rPr>
        <w:t>微信号：</w:t>
      </w:r>
      <w:r w:rsidRPr="00816194">
        <w:rPr>
          <w:sz w:val="24"/>
          <w:szCs w:val="24"/>
        </w:rPr>
        <w:t>15227550923</w:t>
      </w:r>
    </w:p>
    <w:p w14:paraId="43B56539" w14:textId="38F798F9" w:rsidR="00641841" w:rsidRDefault="00641841" w:rsidP="00816194">
      <w:pPr>
        <w:rPr>
          <w:sz w:val="24"/>
          <w:szCs w:val="24"/>
        </w:rPr>
      </w:pPr>
      <w:r>
        <w:rPr>
          <w:rFonts w:hint="eastAsia"/>
          <w:sz w:val="24"/>
          <w:szCs w:val="24"/>
        </w:rPr>
        <w:t>公司简介:</w:t>
      </w:r>
    </w:p>
    <w:p w14:paraId="310A73AA" w14:textId="77777777" w:rsidR="00F25A95" w:rsidRPr="00745FB0" w:rsidRDefault="00F25A95" w:rsidP="00745FB0">
      <w:pPr>
        <w:tabs>
          <w:tab w:val="left" w:pos="360"/>
        </w:tabs>
        <w:spacing w:line="360" w:lineRule="auto"/>
        <w:ind w:firstLineChars="200" w:firstLine="420"/>
        <w:rPr>
          <w:rFonts w:ascii="微软雅黑" w:eastAsia="微软雅黑" w:hAnsi="微软雅黑"/>
          <w:szCs w:val="21"/>
        </w:rPr>
      </w:pPr>
      <w:r w:rsidRPr="00745FB0">
        <w:rPr>
          <w:rFonts w:ascii="微软雅黑" w:eastAsia="微软雅黑" w:hAnsi="微软雅黑" w:hint="eastAsia"/>
          <w:szCs w:val="21"/>
        </w:rPr>
        <w:t>中信集团公司是荣毅仁先生于1979年在邓小平的支持下创建的一家国有投资企业。中信集团公司以550亿美元的总收益和5亿的总利润位居《财富》500强企业的 172位，其总部设于北京。中信集团公司旗下拥有中信银行、中信控股、中信证券和中信国通投资管理</w:t>
      </w:r>
      <w:r w:rsidRPr="00745FB0">
        <w:rPr>
          <w:rFonts w:ascii="微软雅黑" w:eastAsia="微软雅黑" w:hAnsi="微软雅黑" w:hint="eastAsia"/>
          <w:szCs w:val="21"/>
        </w:rPr>
        <w:lastRenderedPageBreak/>
        <w:t>有限公司在内的44家子公司（主要业务是银行业务），遍布于中国、香港、美国、加拿大澳大利亚和新西兰。中信出版公司是中信集团公司旗下的一家出版公司。1988年，中信出版社成立，2008年股改为中信出版集团股份有限公司。其主要的业务线包括图书出版、教育培训和文化消费。</w:t>
      </w:r>
    </w:p>
    <w:p w14:paraId="790400D1" w14:textId="77777777" w:rsidR="00F25A95" w:rsidRPr="00745FB0" w:rsidRDefault="00F25A95" w:rsidP="00745FB0">
      <w:pPr>
        <w:tabs>
          <w:tab w:val="left" w:pos="360"/>
        </w:tabs>
        <w:spacing w:line="360" w:lineRule="auto"/>
        <w:ind w:firstLineChars="200" w:firstLine="420"/>
        <w:rPr>
          <w:rFonts w:ascii="微软雅黑" w:eastAsia="微软雅黑" w:hAnsi="微软雅黑"/>
          <w:szCs w:val="21"/>
        </w:rPr>
      </w:pPr>
      <w:r w:rsidRPr="00745FB0">
        <w:rPr>
          <w:rFonts w:ascii="微软雅黑" w:eastAsia="微软雅黑" w:hAnsi="微软雅黑"/>
          <w:szCs w:val="21"/>
        </w:rPr>
        <w:t>Kaplan</w:t>
      </w:r>
      <w:r w:rsidRPr="00745FB0">
        <w:rPr>
          <w:rFonts w:ascii="微软雅黑" w:eastAsia="微软雅黑" w:hAnsi="微软雅黑" w:hint="eastAsia"/>
          <w:szCs w:val="21"/>
        </w:rPr>
        <w:t>教育集团创立于</w:t>
      </w:r>
      <w:r w:rsidRPr="00745FB0">
        <w:rPr>
          <w:rFonts w:ascii="微软雅黑" w:eastAsia="微软雅黑" w:hAnsi="微软雅黑"/>
          <w:szCs w:val="21"/>
        </w:rPr>
        <w:t>1938</w:t>
      </w:r>
      <w:r w:rsidRPr="00745FB0">
        <w:rPr>
          <w:rFonts w:ascii="微软雅黑" w:eastAsia="微软雅黑" w:hAnsi="微软雅黑" w:hint="eastAsia"/>
          <w:szCs w:val="21"/>
        </w:rPr>
        <w:t>年，是全球最大的教育集团之一，教育服务包括教育培训和职业培训，业务遍布</w:t>
      </w:r>
      <w:r w:rsidRPr="00745FB0">
        <w:rPr>
          <w:rFonts w:ascii="微软雅黑" w:eastAsia="微软雅黑" w:hAnsi="微软雅黑"/>
          <w:szCs w:val="21"/>
        </w:rPr>
        <w:t>25</w:t>
      </w:r>
      <w:r w:rsidRPr="00745FB0">
        <w:rPr>
          <w:rFonts w:ascii="微软雅黑" w:eastAsia="微软雅黑" w:hAnsi="微软雅黑" w:hint="eastAsia"/>
          <w:szCs w:val="21"/>
        </w:rPr>
        <w:t>个国家和地区，在全球拥有</w:t>
      </w:r>
      <w:r w:rsidRPr="00745FB0">
        <w:rPr>
          <w:rFonts w:ascii="微软雅黑" w:eastAsia="微软雅黑" w:hAnsi="微软雅黑"/>
          <w:szCs w:val="21"/>
        </w:rPr>
        <w:t>6,000</w:t>
      </w:r>
      <w:r w:rsidRPr="00745FB0">
        <w:rPr>
          <w:rFonts w:ascii="微软雅黑" w:eastAsia="微软雅黑" w:hAnsi="微软雅黑" w:hint="eastAsia"/>
          <w:szCs w:val="21"/>
        </w:rPr>
        <w:t>多个教学中心，超过</w:t>
      </w:r>
      <w:r w:rsidRPr="00745FB0">
        <w:rPr>
          <w:rFonts w:ascii="微软雅黑" w:eastAsia="微软雅黑" w:hAnsi="微软雅黑"/>
          <w:szCs w:val="21"/>
        </w:rPr>
        <w:t>21,000</w:t>
      </w:r>
      <w:r w:rsidRPr="00745FB0">
        <w:rPr>
          <w:rFonts w:ascii="微软雅黑" w:eastAsia="微软雅黑" w:hAnsi="微软雅黑" w:hint="eastAsia"/>
          <w:szCs w:val="21"/>
        </w:rPr>
        <w:t>名教职员工，每年受教育者超过</w:t>
      </w:r>
      <w:r w:rsidRPr="00745FB0">
        <w:rPr>
          <w:rFonts w:ascii="微软雅黑" w:eastAsia="微软雅黑" w:hAnsi="微软雅黑"/>
          <w:szCs w:val="21"/>
        </w:rPr>
        <w:t>100</w:t>
      </w:r>
      <w:r w:rsidRPr="00745FB0">
        <w:rPr>
          <w:rFonts w:ascii="微软雅黑" w:eastAsia="微软雅黑" w:hAnsi="微软雅黑" w:hint="eastAsia"/>
          <w:szCs w:val="21"/>
        </w:rPr>
        <w:t>万人。作为世界领先的英语课程服务商</w:t>
      </w:r>
      <w:r w:rsidRPr="00745FB0">
        <w:rPr>
          <w:rFonts w:ascii="微软雅黑" w:eastAsia="微软雅黑" w:hAnsi="微软雅黑"/>
          <w:szCs w:val="21"/>
        </w:rPr>
        <w:t>-</w:t>
      </w:r>
      <w:r w:rsidRPr="00745FB0">
        <w:rPr>
          <w:rFonts w:ascii="微软雅黑" w:eastAsia="微软雅黑" w:hAnsi="微软雅黑" w:hint="eastAsia"/>
          <w:szCs w:val="21"/>
        </w:rPr>
        <w:t>Kaplan在世界各地</w:t>
      </w:r>
      <w:r w:rsidRPr="00745FB0">
        <w:rPr>
          <w:rFonts w:ascii="微软雅黑" w:eastAsia="微软雅黑" w:hAnsi="微软雅黑"/>
          <w:szCs w:val="21"/>
        </w:rPr>
        <w:t>8个国家，开</w:t>
      </w:r>
      <w:r w:rsidRPr="00745FB0">
        <w:rPr>
          <w:rFonts w:ascii="微软雅黑" w:eastAsia="微软雅黑" w:hAnsi="微软雅黑" w:hint="eastAsia"/>
          <w:szCs w:val="21"/>
        </w:rPr>
        <w:t>设超过</w:t>
      </w:r>
      <w:r w:rsidRPr="00745FB0">
        <w:rPr>
          <w:rFonts w:ascii="微软雅黑" w:eastAsia="微软雅黑" w:hAnsi="微软雅黑"/>
          <w:szCs w:val="21"/>
        </w:rPr>
        <w:t>50所英</w:t>
      </w:r>
      <w:r w:rsidRPr="00745FB0">
        <w:rPr>
          <w:rFonts w:ascii="微软雅黑" w:eastAsia="微软雅黑" w:hAnsi="微软雅黑" w:hint="eastAsia"/>
          <w:szCs w:val="21"/>
        </w:rPr>
        <w:t>语学校，累计向超过</w:t>
      </w:r>
      <w:r w:rsidRPr="00745FB0">
        <w:rPr>
          <w:rFonts w:ascii="微软雅黑" w:eastAsia="微软雅黑" w:hAnsi="微软雅黑"/>
          <w:szCs w:val="21"/>
        </w:rPr>
        <w:t>7，000名来自100个国家的学生提供着高</w:t>
      </w:r>
      <w:r w:rsidRPr="00745FB0">
        <w:rPr>
          <w:rFonts w:ascii="微软雅黑" w:eastAsia="微软雅黑" w:hAnsi="微软雅黑" w:hint="eastAsia"/>
          <w:szCs w:val="21"/>
        </w:rPr>
        <w:t>质量的语言培训服务。Kaplan职业培训涉及的品牌和内容包括：</w:t>
      </w:r>
      <w:proofErr w:type="spellStart"/>
      <w:r w:rsidRPr="00745FB0">
        <w:rPr>
          <w:rFonts w:ascii="微软雅黑" w:eastAsia="微软雅黑" w:hAnsi="微软雅黑"/>
          <w:szCs w:val="21"/>
        </w:rPr>
        <w:t>Schweser</w:t>
      </w:r>
      <w:proofErr w:type="spellEnd"/>
      <w:r w:rsidRPr="00745FB0">
        <w:rPr>
          <w:rFonts w:ascii="微软雅黑" w:eastAsia="微软雅黑" w:hAnsi="微软雅黑"/>
          <w:szCs w:val="21"/>
        </w:rPr>
        <w:t>、金融培</w:t>
      </w:r>
      <w:r w:rsidRPr="00745FB0">
        <w:rPr>
          <w:rFonts w:ascii="微软雅黑" w:eastAsia="微软雅黑" w:hAnsi="微软雅黑" w:hint="eastAsia"/>
          <w:szCs w:val="21"/>
        </w:rPr>
        <w:t>训、会计培训、房地产培训、建筑与工程培训、</w:t>
      </w:r>
      <w:r w:rsidRPr="00745FB0">
        <w:rPr>
          <w:rFonts w:ascii="微软雅黑" w:eastAsia="微软雅黑" w:hAnsi="微软雅黑"/>
          <w:szCs w:val="21"/>
        </w:rPr>
        <w:t>IT培</w:t>
      </w:r>
      <w:r w:rsidRPr="00745FB0">
        <w:rPr>
          <w:rFonts w:ascii="微软雅黑" w:eastAsia="微软雅黑" w:hAnsi="微软雅黑" w:hint="eastAsia"/>
          <w:szCs w:val="21"/>
        </w:rPr>
        <w:t>训、医疗护理等。在澳洲，Kaplan每年为超过</w:t>
      </w:r>
      <w:r w:rsidRPr="00745FB0">
        <w:rPr>
          <w:rFonts w:ascii="微软雅黑" w:eastAsia="微软雅黑" w:hAnsi="微软雅黑"/>
          <w:szCs w:val="21"/>
        </w:rPr>
        <w:t>50000人次的公司管理人</w:t>
      </w:r>
      <w:r w:rsidRPr="00745FB0">
        <w:rPr>
          <w:rFonts w:ascii="微软雅黑" w:eastAsia="微软雅黑" w:hAnsi="微软雅黑" w:hint="eastAsia"/>
          <w:szCs w:val="21"/>
        </w:rPr>
        <w:t>员、银行或金融从业者提供专业的职业服务</w:t>
      </w:r>
      <w:r w:rsidRPr="00745FB0">
        <w:rPr>
          <w:rFonts w:ascii="微软雅黑" w:eastAsia="微软雅黑" w:hAnsi="微软雅黑"/>
          <w:szCs w:val="21"/>
        </w:rPr>
        <w:t>。</w:t>
      </w:r>
    </w:p>
    <w:p w14:paraId="66542726" w14:textId="29A05DBE" w:rsidR="00816194" w:rsidRPr="00745FB0" w:rsidRDefault="00F25A95" w:rsidP="00745FB0">
      <w:pPr>
        <w:spacing w:line="360" w:lineRule="auto"/>
        <w:ind w:firstLineChars="250" w:firstLine="525"/>
        <w:rPr>
          <w:rFonts w:ascii="微软雅黑" w:eastAsia="微软雅黑" w:hAnsi="微软雅黑"/>
          <w:szCs w:val="21"/>
        </w:rPr>
      </w:pPr>
      <w:r w:rsidRPr="00745FB0">
        <w:rPr>
          <w:rFonts w:ascii="微软雅黑" w:eastAsia="微软雅黑" w:hAnsi="微软雅黑" w:hint="eastAsia"/>
          <w:szCs w:val="21"/>
        </w:rPr>
        <w:t>中信楷岚教育公司是由中信出版集团与全球最大的教育集团之一，美国</w:t>
      </w:r>
      <w:r w:rsidRPr="00745FB0">
        <w:rPr>
          <w:rFonts w:ascii="微软雅黑" w:eastAsia="微软雅黑" w:hAnsi="微软雅黑"/>
          <w:szCs w:val="21"/>
        </w:rPr>
        <w:t>Kaplan</w:t>
      </w:r>
      <w:r w:rsidRPr="00745FB0">
        <w:rPr>
          <w:rFonts w:ascii="微软雅黑" w:eastAsia="微软雅黑" w:hAnsi="微软雅黑" w:hint="eastAsia"/>
          <w:szCs w:val="21"/>
        </w:rPr>
        <w:t>教育集团共同出资组建，致力于提供职业教育和国际教育服务、并涉及相关领域资源整合的国际化一流教育机构。凭借Kaplan在金融、财会、地产、健康医疗、英语语言培训等方面的资源优势及其遍布海外的高等院校及培训中心，充分利用中信集团在国内的品牌知名度和市场优势，中信楷岚教育通过学历教育、行业资质认证及职业培训、标准化考试业务、英语学习及终身学习业务，形成中信特色的教育体系和品牌影响力。中信楷岚教育将致力于不断提升本土化职业教育水平，根植中国，服务中国。</w:t>
      </w:r>
    </w:p>
    <w:sectPr w:rsidR="00816194" w:rsidRPr="00745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3D52A" w14:textId="77777777" w:rsidR="006E62B6" w:rsidRDefault="006E62B6" w:rsidP="00FD31B3">
      <w:r>
        <w:separator/>
      </w:r>
    </w:p>
  </w:endnote>
  <w:endnote w:type="continuationSeparator" w:id="0">
    <w:p w14:paraId="01A43870" w14:textId="77777777" w:rsidR="006E62B6" w:rsidRDefault="006E62B6" w:rsidP="00FD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532E4" w14:textId="77777777" w:rsidR="006E62B6" w:rsidRDefault="006E62B6" w:rsidP="00FD31B3">
      <w:r>
        <w:separator/>
      </w:r>
    </w:p>
  </w:footnote>
  <w:footnote w:type="continuationSeparator" w:id="0">
    <w:p w14:paraId="41379593" w14:textId="77777777" w:rsidR="006E62B6" w:rsidRDefault="006E62B6" w:rsidP="00FD3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15C"/>
    <w:multiLevelType w:val="hybridMultilevel"/>
    <w:tmpl w:val="B074F660"/>
    <w:lvl w:ilvl="0" w:tplc="205AA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923367"/>
    <w:multiLevelType w:val="hybridMultilevel"/>
    <w:tmpl w:val="8EACE554"/>
    <w:lvl w:ilvl="0" w:tplc="55F86D70">
      <w:start w:val="1"/>
      <w:numFmt w:val="decimal"/>
      <w:lvlText w:val="%1"/>
      <w:lvlJc w:val="left"/>
      <w:pPr>
        <w:ind w:left="360" w:hanging="360"/>
      </w:pPr>
      <w:rPr>
        <w:rFonts w:hint="default"/>
      </w:rPr>
    </w:lvl>
    <w:lvl w:ilvl="1" w:tplc="8806B2E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9052F0"/>
    <w:multiLevelType w:val="hybridMultilevel"/>
    <w:tmpl w:val="34DE707E"/>
    <w:lvl w:ilvl="0" w:tplc="0A500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E8"/>
    <w:rsid w:val="00193D95"/>
    <w:rsid w:val="001B074F"/>
    <w:rsid w:val="00203010"/>
    <w:rsid w:val="00255DE9"/>
    <w:rsid w:val="002A30B7"/>
    <w:rsid w:val="002D0274"/>
    <w:rsid w:val="002E3121"/>
    <w:rsid w:val="003737F0"/>
    <w:rsid w:val="00446773"/>
    <w:rsid w:val="00541519"/>
    <w:rsid w:val="00641841"/>
    <w:rsid w:val="006E62B6"/>
    <w:rsid w:val="0071480C"/>
    <w:rsid w:val="00745FB0"/>
    <w:rsid w:val="007F21BF"/>
    <w:rsid w:val="007F41BA"/>
    <w:rsid w:val="00813E52"/>
    <w:rsid w:val="00816194"/>
    <w:rsid w:val="008D7190"/>
    <w:rsid w:val="009239BF"/>
    <w:rsid w:val="009C3768"/>
    <w:rsid w:val="00A024DF"/>
    <w:rsid w:val="00A50D13"/>
    <w:rsid w:val="00A80E28"/>
    <w:rsid w:val="00B24F5B"/>
    <w:rsid w:val="00C763D5"/>
    <w:rsid w:val="00CB45C0"/>
    <w:rsid w:val="00DE0511"/>
    <w:rsid w:val="00DF64BA"/>
    <w:rsid w:val="00E350A4"/>
    <w:rsid w:val="00EA27E8"/>
    <w:rsid w:val="00EA6C04"/>
    <w:rsid w:val="00F25A95"/>
    <w:rsid w:val="00F4510A"/>
    <w:rsid w:val="00FD15DE"/>
    <w:rsid w:val="00FD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D31B3"/>
    <w:rPr>
      <w:sz w:val="18"/>
      <w:szCs w:val="18"/>
    </w:rPr>
  </w:style>
  <w:style w:type="paragraph" w:styleId="Footer">
    <w:name w:val="footer"/>
    <w:basedOn w:val="Normal"/>
    <w:link w:val="FooterChar"/>
    <w:uiPriority w:val="99"/>
    <w:unhideWhenUsed/>
    <w:rsid w:val="00FD31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D31B3"/>
    <w:rPr>
      <w:sz w:val="18"/>
      <w:szCs w:val="18"/>
    </w:rPr>
  </w:style>
  <w:style w:type="paragraph" w:styleId="ListParagraph">
    <w:name w:val="List Paragraph"/>
    <w:basedOn w:val="Normal"/>
    <w:uiPriority w:val="34"/>
    <w:qFormat/>
    <w:rsid w:val="00FD31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D31B3"/>
    <w:rPr>
      <w:sz w:val="18"/>
      <w:szCs w:val="18"/>
    </w:rPr>
  </w:style>
  <w:style w:type="paragraph" w:styleId="Footer">
    <w:name w:val="footer"/>
    <w:basedOn w:val="Normal"/>
    <w:link w:val="FooterChar"/>
    <w:uiPriority w:val="99"/>
    <w:unhideWhenUsed/>
    <w:rsid w:val="00FD31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D31B3"/>
    <w:rPr>
      <w:sz w:val="18"/>
      <w:szCs w:val="18"/>
    </w:rPr>
  </w:style>
  <w:style w:type="paragraph" w:styleId="ListParagraph">
    <w:name w:val="List Paragraph"/>
    <w:basedOn w:val="Normal"/>
    <w:uiPriority w:val="34"/>
    <w:qFormat/>
    <w:rsid w:val="00FD31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2491">
      <w:bodyDiv w:val="1"/>
      <w:marLeft w:val="0"/>
      <w:marRight w:val="0"/>
      <w:marTop w:val="0"/>
      <w:marBottom w:val="0"/>
      <w:divBdr>
        <w:top w:val="none" w:sz="0" w:space="0" w:color="auto"/>
        <w:left w:val="none" w:sz="0" w:space="0" w:color="auto"/>
        <w:bottom w:val="none" w:sz="0" w:space="0" w:color="auto"/>
        <w:right w:val="none" w:sz="0" w:space="0" w:color="auto"/>
      </w:divBdr>
    </w:div>
    <w:div w:id="452526861">
      <w:bodyDiv w:val="1"/>
      <w:marLeft w:val="0"/>
      <w:marRight w:val="0"/>
      <w:marTop w:val="0"/>
      <w:marBottom w:val="0"/>
      <w:divBdr>
        <w:top w:val="none" w:sz="0" w:space="0" w:color="auto"/>
        <w:left w:val="none" w:sz="0" w:space="0" w:color="auto"/>
        <w:bottom w:val="none" w:sz="0" w:space="0" w:color="auto"/>
        <w:right w:val="none" w:sz="0" w:space="0" w:color="auto"/>
      </w:divBdr>
      <w:divsChild>
        <w:div w:id="1388841784">
          <w:marLeft w:val="0"/>
          <w:marRight w:val="0"/>
          <w:marTop w:val="0"/>
          <w:marBottom w:val="0"/>
          <w:divBdr>
            <w:top w:val="none" w:sz="0" w:space="0" w:color="auto"/>
            <w:left w:val="none" w:sz="0" w:space="0" w:color="auto"/>
            <w:bottom w:val="none" w:sz="0" w:space="0" w:color="auto"/>
            <w:right w:val="none" w:sz="0" w:space="0" w:color="auto"/>
          </w:divBdr>
          <w:divsChild>
            <w:div w:id="1396005833">
              <w:marLeft w:val="0"/>
              <w:marRight w:val="0"/>
              <w:marTop w:val="0"/>
              <w:marBottom w:val="0"/>
              <w:divBdr>
                <w:top w:val="none" w:sz="0" w:space="0" w:color="auto"/>
                <w:left w:val="none" w:sz="0" w:space="0" w:color="auto"/>
                <w:bottom w:val="none" w:sz="0" w:space="0" w:color="auto"/>
                <w:right w:val="none" w:sz="0" w:space="0" w:color="auto"/>
              </w:divBdr>
              <w:divsChild>
                <w:div w:id="1597401398">
                  <w:marLeft w:val="0"/>
                  <w:marRight w:val="0"/>
                  <w:marTop w:val="0"/>
                  <w:marBottom w:val="0"/>
                  <w:divBdr>
                    <w:top w:val="none" w:sz="0" w:space="0" w:color="auto"/>
                    <w:left w:val="none" w:sz="0" w:space="0" w:color="auto"/>
                    <w:bottom w:val="none" w:sz="0" w:space="0" w:color="auto"/>
                    <w:right w:val="none" w:sz="0" w:space="0" w:color="auto"/>
                  </w:divBdr>
                  <w:divsChild>
                    <w:div w:id="9333927">
                      <w:marLeft w:val="0"/>
                      <w:marRight w:val="0"/>
                      <w:marTop w:val="0"/>
                      <w:marBottom w:val="0"/>
                      <w:divBdr>
                        <w:top w:val="none" w:sz="0" w:space="0" w:color="auto"/>
                        <w:left w:val="none" w:sz="0" w:space="0" w:color="auto"/>
                        <w:bottom w:val="none" w:sz="0" w:space="0" w:color="auto"/>
                        <w:right w:val="none" w:sz="0" w:space="0" w:color="auto"/>
                      </w:divBdr>
                      <w:divsChild>
                        <w:div w:id="734399512">
                          <w:marLeft w:val="0"/>
                          <w:marRight w:val="0"/>
                          <w:marTop w:val="0"/>
                          <w:marBottom w:val="0"/>
                          <w:divBdr>
                            <w:top w:val="none" w:sz="0" w:space="0" w:color="auto"/>
                            <w:left w:val="none" w:sz="0" w:space="0" w:color="auto"/>
                            <w:bottom w:val="none" w:sz="0" w:space="0" w:color="auto"/>
                            <w:right w:val="none" w:sz="0" w:space="0" w:color="auto"/>
                          </w:divBdr>
                          <w:divsChild>
                            <w:div w:id="630402155">
                              <w:marLeft w:val="0"/>
                              <w:marRight w:val="300"/>
                              <w:marTop w:val="180"/>
                              <w:marBottom w:val="0"/>
                              <w:divBdr>
                                <w:top w:val="none" w:sz="0" w:space="0" w:color="auto"/>
                                <w:left w:val="none" w:sz="0" w:space="0" w:color="auto"/>
                                <w:bottom w:val="none" w:sz="0" w:space="0" w:color="auto"/>
                                <w:right w:val="none" w:sz="0" w:space="0" w:color="auto"/>
                              </w:divBdr>
                              <w:divsChild>
                                <w:div w:id="17538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089301">
          <w:marLeft w:val="0"/>
          <w:marRight w:val="0"/>
          <w:marTop w:val="0"/>
          <w:marBottom w:val="0"/>
          <w:divBdr>
            <w:top w:val="none" w:sz="0" w:space="0" w:color="auto"/>
            <w:left w:val="none" w:sz="0" w:space="0" w:color="auto"/>
            <w:bottom w:val="none" w:sz="0" w:space="0" w:color="auto"/>
            <w:right w:val="none" w:sz="0" w:space="0" w:color="auto"/>
          </w:divBdr>
          <w:divsChild>
            <w:div w:id="800539903">
              <w:marLeft w:val="0"/>
              <w:marRight w:val="0"/>
              <w:marTop w:val="0"/>
              <w:marBottom w:val="0"/>
              <w:divBdr>
                <w:top w:val="none" w:sz="0" w:space="0" w:color="auto"/>
                <w:left w:val="none" w:sz="0" w:space="0" w:color="auto"/>
                <w:bottom w:val="none" w:sz="0" w:space="0" w:color="auto"/>
                <w:right w:val="none" w:sz="0" w:space="0" w:color="auto"/>
              </w:divBdr>
              <w:divsChild>
                <w:div w:id="1963262991">
                  <w:marLeft w:val="0"/>
                  <w:marRight w:val="0"/>
                  <w:marTop w:val="0"/>
                  <w:marBottom w:val="0"/>
                  <w:divBdr>
                    <w:top w:val="none" w:sz="0" w:space="0" w:color="auto"/>
                    <w:left w:val="none" w:sz="0" w:space="0" w:color="auto"/>
                    <w:bottom w:val="none" w:sz="0" w:space="0" w:color="auto"/>
                    <w:right w:val="none" w:sz="0" w:space="0" w:color="auto"/>
                  </w:divBdr>
                  <w:divsChild>
                    <w:div w:id="1221017564">
                      <w:marLeft w:val="0"/>
                      <w:marRight w:val="0"/>
                      <w:marTop w:val="0"/>
                      <w:marBottom w:val="0"/>
                      <w:divBdr>
                        <w:top w:val="none" w:sz="0" w:space="0" w:color="auto"/>
                        <w:left w:val="none" w:sz="0" w:space="0" w:color="auto"/>
                        <w:bottom w:val="none" w:sz="0" w:space="0" w:color="auto"/>
                        <w:right w:val="none" w:sz="0" w:space="0" w:color="auto"/>
                      </w:divBdr>
                      <w:divsChild>
                        <w:div w:id="20341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23659">
      <w:bodyDiv w:val="1"/>
      <w:marLeft w:val="0"/>
      <w:marRight w:val="0"/>
      <w:marTop w:val="0"/>
      <w:marBottom w:val="0"/>
      <w:divBdr>
        <w:top w:val="none" w:sz="0" w:space="0" w:color="auto"/>
        <w:left w:val="none" w:sz="0" w:space="0" w:color="auto"/>
        <w:bottom w:val="none" w:sz="0" w:space="0" w:color="auto"/>
        <w:right w:val="none" w:sz="0" w:space="0" w:color="auto"/>
      </w:divBdr>
      <w:divsChild>
        <w:div w:id="217202591">
          <w:marLeft w:val="0"/>
          <w:marRight w:val="0"/>
          <w:marTop w:val="0"/>
          <w:marBottom w:val="0"/>
          <w:divBdr>
            <w:top w:val="none" w:sz="0" w:space="0" w:color="auto"/>
            <w:left w:val="none" w:sz="0" w:space="0" w:color="auto"/>
            <w:bottom w:val="none" w:sz="0" w:space="0" w:color="auto"/>
            <w:right w:val="none" w:sz="0" w:space="0" w:color="auto"/>
          </w:divBdr>
          <w:divsChild>
            <w:div w:id="1531913459">
              <w:marLeft w:val="0"/>
              <w:marRight w:val="0"/>
              <w:marTop w:val="0"/>
              <w:marBottom w:val="0"/>
              <w:divBdr>
                <w:top w:val="none" w:sz="0" w:space="0" w:color="auto"/>
                <w:left w:val="none" w:sz="0" w:space="0" w:color="auto"/>
                <w:bottom w:val="none" w:sz="0" w:space="0" w:color="auto"/>
                <w:right w:val="none" w:sz="0" w:space="0" w:color="auto"/>
              </w:divBdr>
              <w:divsChild>
                <w:div w:id="54622666">
                  <w:marLeft w:val="0"/>
                  <w:marRight w:val="0"/>
                  <w:marTop w:val="0"/>
                  <w:marBottom w:val="0"/>
                  <w:divBdr>
                    <w:top w:val="none" w:sz="0" w:space="0" w:color="auto"/>
                    <w:left w:val="none" w:sz="0" w:space="0" w:color="auto"/>
                    <w:bottom w:val="none" w:sz="0" w:space="0" w:color="auto"/>
                    <w:right w:val="none" w:sz="0" w:space="0" w:color="auto"/>
                  </w:divBdr>
                  <w:divsChild>
                    <w:div w:id="134030936">
                      <w:marLeft w:val="0"/>
                      <w:marRight w:val="0"/>
                      <w:marTop w:val="0"/>
                      <w:marBottom w:val="0"/>
                      <w:divBdr>
                        <w:top w:val="none" w:sz="0" w:space="0" w:color="auto"/>
                        <w:left w:val="none" w:sz="0" w:space="0" w:color="auto"/>
                        <w:bottom w:val="none" w:sz="0" w:space="0" w:color="auto"/>
                        <w:right w:val="none" w:sz="0" w:space="0" w:color="auto"/>
                      </w:divBdr>
                      <w:divsChild>
                        <w:div w:id="1516192279">
                          <w:marLeft w:val="0"/>
                          <w:marRight w:val="0"/>
                          <w:marTop w:val="0"/>
                          <w:marBottom w:val="0"/>
                          <w:divBdr>
                            <w:top w:val="none" w:sz="0" w:space="0" w:color="auto"/>
                            <w:left w:val="none" w:sz="0" w:space="0" w:color="auto"/>
                            <w:bottom w:val="none" w:sz="0" w:space="0" w:color="auto"/>
                            <w:right w:val="none" w:sz="0" w:space="0" w:color="auto"/>
                          </w:divBdr>
                          <w:divsChild>
                            <w:div w:id="869801818">
                              <w:marLeft w:val="0"/>
                              <w:marRight w:val="300"/>
                              <w:marTop w:val="180"/>
                              <w:marBottom w:val="0"/>
                              <w:divBdr>
                                <w:top w:val="none" w:sz="0" w:space="0" w:color="auto"/>
                                <w:left w:val="none" w:sz="0" w:space="0" w:color="auto"/>
                                <w:bottom w:val="none" w:sz="0" w:space="0" w:color="auto"/>
                                <w:right w:val="none" w:sz="0" w:space="0" w:color="auto"/>
                              </w:divBdr>
                              <w:divsChild>
                                <w:div w:id="19202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637866">
          <w:marLeft w:val="0"/>
          <w:marRight w:val="0"/>
          <w:marTop w:val="0"/>
          <w:marBottom w:val="0"/>
          <w:divBdr>
            <w:top w:val="none" w:sz="0" w:space="0" w:color="auto"/>
            <w:left w:val="none" w:sz="0" w:space="0" w:color="auto"/>
            <w:bottom w:val="none" w:sz="0" w:space="0" w:color="auto"/>
            <w:right w:val="none" w:sz="0" w:space="0" w:color="auto"/>
          </w:divBdr>
          <w:divsChild>
            <w:div w:id="1872180904">
              <w:marLeft w:val="0"/>
              <w:marRight w:val="0"/>
              <w:marTop w:val="0"/>
              <w:marBottom w:val="0"/>
              <w:divBdr>
                <w:top w:val="none" w:sz="0" w:space="0" w:color="auto"/>
                <w:left w:val="none" w:sz="0" w:space="0" w:color="auto"/>
                <w:bottom w:val="none" w:sz="0" w:space="0" w:color="auto"/>
                <w:right w:val="none" w:sz="0" w:space="0" w:color="auto"/>
              </w:divBdr>
              <w:divsChild>
                <w:div w:id="1448046502">
                  <w:marLeft w:val="0"/>
                  <w:marRight w:val="0"/>
                  <w:marTop w:val="0"/>
                  <w:marBottom w:val="0"/>
                  <w:divBdr>
                    <w:top w:val="none" w:sz="0" w:space="0" w:color="auto"/>
                    <w:left w:val="none" w:sz="0" w:space="0" w:color="auto"/>
                    <w:bottom w:val="none" w:sz="0" w:space="0" w:color="auto"/>
                    <w:right w:val="none" w:sz="0" w:space="0" w:color="auto"/>
                  </w:divBdr>
                  <w:divsChild>
                    <w:div w:id="261960893">
                      <w:marLeft w:val="0"/>
                      <w:marRight w:val="0"/>
                      <w:marTop w:val="0"/>
                      <w:marBottom w:val="0"/>
                      <w:divBdr>
                        <w:top w:val="none" w:sz="0" w:space="0" w:color="auto"/>
                        <w:left w:val="none" w:sz="0" w:space="0" w:color="auto"/>
                        <w:bottom w:val="none" w:sz="0" w:space="0" w:color="auto"/>
                        <w:right w:val="none" w:sz="0" w:space="0" w:color="auto"/>
                      </w:divBdr>
                      <w:divsChild>
                        <w:div w:id="14906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43865">
      <w:bodyDiv w:val="1"/>
      <w:marLeft w:val="0"/>
      <w:marRight w:val="0"/>
      <w:marTop w:val="0"/>
      <w:marBottom w:val="0"/>
      <w:divBdr>
        <w:top w:val="none" w:sz="0" w:space="0" w:color="auto"/>
        <w:left w:val="none" w:sz="0" w:space="0" w:color="auto"/>
        <w:bottom w:val="none" w:sz="0" w:space="0" w:color="auto"/>
        <w:right w:val="none" w:sz="0" w:space="0" w:color="auto"/>
      </w:divBdr>
      <w:divsChild>
        <w:div w:id="2116099830">
          <w:marLeft w:val="0"/>
          <w:marRight w:val="0"/>
          <w:marTop w:val="0"/>
          <w:marBottom w:val="0"/>
          <w:divBdr>
            <w:top w:val="none" w:sz="0" w:space="0" w:color="auto"/>
            <w:left w:val="none" w:sz="0" w:space="0" w:color="auto"/>
            <w:bottom w:val="none" w:sz="0" w:space="0" w:color="auto"/>
            <w:right w:val="none" w:sz="0" w:space="0" w:color="auto"/>
          </w:divBdr>
          <w:divsChild>
            <w:div w:id="1411580211">
              <w:marLeft w:val="0"/>
              <w:marRight w:val="0"/>
              <w:marTop w:val="0"/>
              <w:marBottom w:val="0"/>
              <w:divBdr>
                <w:top w:val="none" w:sz="0" w:space="0" w:color="auto"/>
                <w:left w:val="none" w:sz="0" w:space="0" w:color="auto"/>
                <w:bottom w:val="none" w:sz="0" w:space="0" w:color="auto"/>
                <w:right w:val="none" w:sz="0" w:space="0" w:color="auto"/>
              </w:divBdr>
              <w:divsChild>
                <w:div w:id="1905555510">
                  <w:marLeft w:val="0"/>
                  <w:marRight w:val="0"/>
                  <w:marTop w:val="0"/>
                  <w:marBottom w:val="0"/>
                  <w:divBdr>
                    <w:top w:val="none" w:sz="0" w:space="0" w:color="auto"/>
                    <w:left w:val="none" w:sz="0" w:space="0" w:color="auto"/>
                    <w:bottom w:val="none" w:sz="0" w:space="0" w:color="auto"/>
                    <w:right w:val="none" w:sz="0" w:space="0" w:color="auto"/>
                  </w:divBdr>
                  <w:divsChild>
                    <w:div w:id="189028161">
                      <w:marLeft w:val="0"/>
                      <w:marRight w:val="0"/>
                      <w:marTop w:val="0"/>
                      <w:marBottom w:val="0"/>
                      <w:divBdr>
                        <w:top w:val="none" w:sz="0" w:space="0" w:color="auto"/>
                        <w:left w:val="none" w:sz="0" w:space="0" w:color="auto"/>
                        <w:bottom w:val="none" w:sz="0" w:space="0" w:color="auto"/>
                        <w:right w:val="none" w:sz="0" w:space="0" w:color="auto"/>
                      </w:divBdr>
                      <w:divsChild>
                        <w:div w:id="1170363488">
                          <w:marLeft w:val="0"/>
                          <w:marRight w:val="0"/>
                          <w:marTop w:val="0"/>
                          <w:marBottom w:val="0"/>
                          <w:divBdr>
                            <w:top w:val="none" w:sz="0" w:space="0" w:color="auto"/>
                            <w:left w:val="none" w:sz="0" w:space="0" w:color="auto"/>
                            <w:bottom w:val="none" w:sz="0" w:space="0" w:color="auto"/>
                            <w:right w:val="none" w:sz="0" w:space="0" w:color="auto"/>
                          </w:divBdr>
                          <w:divsChild>
                            <w:div w:id="1932157097">
                              <w:marLeft w:val="0"/>
                              <w:marRight w:val="300"/>
                              <w:marTop w:val="180"/>
                              <w:marBottom w:val="0"/>
                              <w:divBdr>
                                <w:top w:val="none" w:sz="0" w:space="0" w:color="auto"/>
                                <w:left w:val="none" w:sz="0" w:space="0" w:color="auto"/>
                                <w:bottom w:val="none" w:sz="0" w:space="0" w:color="auto"/>
                                <w:right w:val="none" w:sz="0" w:space="0" w:color="auto"/>
                              </w:divBdr>
                              <w:divsChild>
                                <w:div w:id="14939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96720">
          <w:marLeft w:val="0"/>
          <w:marRight w:val="0"/>
          <w:marTop w:val="0"/>
          <w:marBottom w:val="0"/>
          <w:divBdr>
            <w:top w:val="none" w:sz="0" w:space="0" w:color="auto"/>
            <w:left w:val="none" w:sz="0" w:space="0" w:color="auto"/>
            <w:bottom w:val="none" w:sz="0" w:space="0" w:color="auto"/>
            <w:right w:val="none" w:sz="0" w:space="0" w:color="auto"/>
          </w:divBdr>
          <w:divsChild>
            <w:div w:id="1410538023">
              <w:marLeft w:val="0"/>
              <w:marRight w:val="0"/>
              <w:marTop w:val="0"/>
              <w:marBottom w:val="0"/>
              <w:divBdr>
                <w:top w:val="none" w:sz="0" w:space="0" w:color="auto"/>
                <w:left w:val="none" w:sz="0" w:space="0" w:color="auto"/>
                <w:bottom w:val="none" w:sz="0" w:space="0" w:color="auto"/>
                <w:right w:val="none" w:sz="0" w:space="0" w:color="auto"/>
              </w:divBdr>
              <w:divsChild>
                <w:div w:id="1578324112">
                  <w:marLeft w:val="0"/>
                  <w:marRight w:val="0"/>
                  <w:marTop w:val="0"/>
                  <w:marBottom w:val="0"/>
                  <w:divBdr>
                    <w:top w:val="none" w:sz="0" w:space="0" w:color="auto"/>
                    <w:left w:val="none" w:sz="0" w:space="0" w:color="auto"/>
                    <w:bottom w:val="none" w:sz="0" w:space="0" w:color="auto"/>
                    <w:right w:val="none" w:sz="0" w:space="0" w:color="auto"/>
                  </w:divBdr>
                  <w:divsChild>
                    <w:div w:id="62067923">
                      <w:marLeft w:val="0"/>
                      <w:marRight w:val="0"/>
                      <w:marTop w:val="0"/>
                      <w:marBottom w:val="0"/>
                      <w:divBdr>
                        <w:top w:val="none" w:sz="0" w:space="0" w:color="auto"/>
                        <w:left w:val="none" w:sz="0" w:space="0" w:color="auto"/>
                        <w:bottom w:val="none" w:sz="0" w:space="0" w:color="auto"/>
                        <w:right w:val="none" w:sz="0" w:space="0" w:color="auto"/>
                      </w:divBdr>
                      <w:divsChild>
                        <w:div w:id="12336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1987">
      <w:bodyDiv w:val="1"/>
      <w:marLeft w:val="0"/>
      <w:marRight w:val="0"/>
      <w:marTop w:val="0"/>
      <w:marBottom w:val="0"/>
      <w:divBdr>
        <w:top w:val="none" w:sz="0" w:space="0" w:color="auto"/>
        <w:left w:val="none" w:sz="0" w:space="0" w:color="auto"/>
        <w:bottom w:val="none" w:sz="0" w:space="0" w:color="auto"/>
        <w:right w:val="none" w:sz="0" w:space="0" w:color="auto"/>
      </w:divBdr>
      <w:divsChild>
        <w:div w:id="1890605377">
          <w:marLeft w:val="0"/>
          <w:marRight w:val="0"/>
          <w:marTop w:val="0"/>
          <w:marBottom w:val="0"/>
          <w:divBdr>
            <w:top w:val="none" w:sz="0" w:space="0" w:color="auto"/>
            <w:left w:val="none" w:sz="0" w:space="0" w:color="auto"/>
            <w:bottom w:val="none" w:sz="0" w:space="0" w:color="auto"/>
            <w:right w:val="none" w:sz="0" w:space="0" w:color="auto"/>
          </w:divBdr>
          <w:divsChild>
            <w:div w:id="1206404571">
              <w:marLeft w:val="0"/>
              <w:marRight w:val="0"/>
              <w:marTop w:val="0"/>
              <w:marBottom w:val="0"/>
              <w:divBdr>
                <w:top w:val="none" w:sz="0" w:space="0" w:color="auto"/>
                <w:left w:val="none" w:sz="0" w:space="0" w:color="auto"/>
                <w:bottom w:val="none" w:sz="0" w:space="0" w:color="auto"/>
                <w:right w:val="none" w:sz="0" w:space="0" w:color="auto"/>
              </w:divBdr>
              <w:divsChild>
                <w:div w:id="1590961096">
                  <w:marLeft w:val="0"/>
                  <w:marRight w:val="0"/>
                  <w:marTop w:val="0"/>
                  <w:marBottom w:val="0"/>
                  <w:divBdr>
                    <w:top w:val="none" w:sz="0" w:space="0" w:color="auto"/>
                    <w:left w:val="none" w:sz="0" w:space="0" w:color="auto"/>
                    <w:bottom w:val="none" w:sz="0" w:space="0" w:color="auto"/>
                    <w:right w:val="none" w:sz="0" w:space="0" w:color="auto"/>
                  </w:divBdr>
                  <w:divsChild>
                    <w:div w:id="149442902">
                      <w:marLeft w:val="0"/>
                      <w:marRight w:val="0"/>
                      <w:marTop w:val="0"/>
                      <w:marBottom w:val="0"/>
                      <w:divBdr>
                        <w:top w:val="none" w:sz="0" w:space="0" w:color="auto"/>
                        <w:left w:val="none" w:sz="0" w:space="0" w:color="auto"/>
                        <w:bottom w:val="none" w:sz="0" w:space="0" w:color="auto"/>
                        <w:right w:val="none" w:sz="0" w:space="0" w:color="auto"/>
                      </w:divBdr>
                      <w:divsChild>
                        <w:div w:id="686953036">
                          <w:marLeft w:val="0"/>
                          <w:marRight w:val="0"/>
                          <w:marTop w:val="0"/>
                          <w:marBottom w:val="0"/>
                          <w:divBdr>
                            <w:top w:val="none" w:sz="0" w:space="0" w:color="auto"/>
                            <w:left w:val="none" w:sz="0" w:space="0" w:color="auto"/>
                            <w:bottom w:val="none" w:sz="0" w:space="0" w:color="auto"/>
                            <w:right w:val="none" w:sz="0" w:space="0" w:color="auto"/>
                          </w:divBdr>
                          <w:divsChild>
                            <w:div w:id="1885679827">
                              <w:marLeft w:val="0"/>
                              <w:marRight w:val="300"/>
                              <w:marTop w:val="180"/>
                              <w:marBottom w:val="0"/>
                              <w:divBdr>
                                <w:top w:val="none" w:sz="0" w:space="0" w:color="auto"/>
                                <w:left w:val="none" w:sz="0" w:space="0" w:color="auto"/>
                                <w:bottom w:val="none" w:sz="0" w:space="0" w:color="auto"/>
                                <w:right w:val="none" w:sz="0" w:space="0" w:color="auto"/>
                              </w:divBdr>
                              <w:divsChild>
                                <w:div w:id="1709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3386">
          <w:marLeft w:val="0"/>
          <w:marRight w:val="0"/>
          <w:marTop w:val="0"/>
          <w:marBottom w:val="0"/>
          <w:divBdr>
            <w:top w:val="none" w:sz="0" w:space="0" w:color="auto"/>
            <w:left w:val="none" w:sz="0" w:space="0" w:color="auto"/>
            <w:bottom w:val="none" w:sz="0" w:space="0" w:color="auto"/>
            <w:right w:val="none" w:sz="0" w:space="0" w:color="auto"/>
          </w:divBdr>
          <w:divsChild>
            <w:div w:id="975183408">
              <w:marLeft w:val="0"/>
              <w:marRight w:val="0"/>
              <w:marTop w:val="0"/>
              <w:marBottom w:val="0"/>
              <w:divBdr>
                <w:top w:val="none" w:sz="0" w:space="0" w:color="auto"/>
                <w:left w:val="none" w:sz="0" w:space="0" w:color="auto"/>
                <w:bottom w:val="none" w:sz="0" w:space="0" w:color="auto"/>
                <w:right w:val="none" w:sz="0" w:space="0" w:color="auto"/>
              </w:divBdr>
              <w:divsChild>
                <w:div w:id="2119637522">
                  <w:marLeft w:val="0"/>
                  <w:marRight w:val="0"/>
                  <w:marTop w:val="0"/>
                  <w:marBottom w:val="0"/>
                  <w:divBdr>
                    <w:top w:val="none" w:sz="0" w:space="0" w:color="auto"/>
                    <w:left w:val="none" w:sz="0" w:space="0" w:color="auto"/>
                    <w:bottom w:val="none" w:sz="0" w:space="0" w:color="auto"/>
                    <w:right w:val="none" w:sz="0" w:space="0" w:color="auto"/>
                  </w:divBdr>
                  <w:divsChild>
                    <w:div w:id="2114813270">
                      <w:marLeft w:val="0"/>
                      <w:marRight w:val="0"/>
                      <w:marTop w:val="0"/>
                      <w:marBottom w:val="0"/>
                      <w:divBdr>
                        <w:top w:val="none" w:sz="0" w:space="0" w:color="auto"/>
                        <w:left w:val="none" w:sz="0" w:space="0" w:color="auto"/>
                        <w:bottom w:val="none" w:sz="0" w:space="0" w:color="auto"/>
                        <w:right w:val="none" w:sz="0" w:space="0" w:color="auto"/>
                      </w:divBdr>
                      <w:divsChild>
                        <w:div w:id="11675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Rachel.Tsang</cp:lastModifiedBy>
  <cp:revision>2</cp:revision>
  <dcterms:created xsi:type="dcterms:W3CDTF">2019-03-12T03:30:00Z</dcterms:created>
  <dcterms:modified xsi:type="dcterms:W3CDTF">2019-03-12T03:30:00Z</dcterms:modified>
</cp:coreProperties>
</file>